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0631" w14:textId="77777777" w:rsidR="006F7805" w:rsidRPr="006F7805" w:rsidRDefault="006F7805" w:rsidP="006F78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b/>
          <w:kern w:val="0"/>
          <w:sz w:val="32"/>
          <w:szCs w:val="28"/>
          <w14:ligatures w14:val="none"/>
        </w:rPr>
        <w:t>СЕНСОРНОЕ РАЗВИТИЕ ДЕТЕЙ С ОВЗ ДОШКОЛЬНОГО ВОЗРАСТА</w:t>
      </w:r>
    </w:p>
    <w:p w14:paraId="6A92743E" w14:textId="77777777" w:rsidR="006F7805" w:rsidRPr="006F7805" w:rsidRDefault="006F7805" w:rsidP="006F78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14:ligatures w14:val="none"/>
        </w:rPr>
      </w:pPr>
    </w:p>
    <w:p w14:paraId="0F8264D7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Сенсорное развитие ребенка</w:t>
      </w: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это</w:t>
      </w:r>
      <w:proofErr w:type="gramEnd"/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14:paraId="18633851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Дошкольный возраст наиболее благоприятен для совершенствования деятельности органов чувств, накопления представлений об окружающем мире. Существует пять сенсорных систем, с помощью которых человек познает мир: зрение, слух, осязание, обоняние, вкус. В развитии сенсорных способностей важную роль играет освоение сенсорных эталонов – общепринятых образцов свойств предметов. Например, 7 цветов радуги и их оттенки, геометрические фигуры.</w:t>
      </w:r>
    </w:p>
    <w:p w14:paraId="31743559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 развития сенсорных способностей существуют различные игры и упражнения. Сенсорное развитие является условием успешного овладения любой практической деятельностью. Обогащается сенсорный опыт ребенка посредством осязания, мышечного чувства, зрения ребенок начинает различать величину, форму и цвет предмета.</w:t>
      </w:r>
    </w:p>
    <w:p w14:paraId="522F5A78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Сенсорное развитие у детей с ОВЗ также отличается качественным своеобразием. У таких детей зрение и слух физиологически сохранны, однако процесс восприятия несколько затруднен — снижен его темп, сужен объем, недостаточна точность восприятия (зрительного, слухового, тактильно-двигательного). Дети затрудняются в выделении признаков предметов: формы, величины, цвета.</w:t>
      </w:r>
    </w:p>
    <w:p w14:paraId="7DAE7DD7" w14:textId="77777777" w:rsidR="006F7805" w:rsidRPr="006F7805" w:rsidRDefault="006F7805" w:rsidP="006F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Таким образом, сенсорное развитие ребенка с ОВЗ - буквально с первых дней его жизни является:</w:t>
      </w:r>
    </w:p>
    <w:p w14:paraId="5578B993" w14:textId="77777777" w:rsidR="006F7805" w:rsidRPr="006F7805" w:rsidRDefault="006F7805" w:rsidP="006F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A1E8F8D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-залогом успешного осуществления разных видов деятельности;</w:t>
      </w:r>
    </w:p>
    <w:p w14:paraId="7175E42B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-формирования различных способностей;</w:t>
      </w:r>
    </w:p>
    <w:p w14:paraId="52BF3E8E" w14:textId="77777777" w:rsidR="006F7805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-обеспечивает приток новых впечатлений;</w:t>
      </w:r>
    </w:p>
    <w:p w14:paraId="1670C9D8" w14:textId="7001E0D5" w:rsidR="00431924" w:rsidRPr="006F7805" w:rsidRDefault="006F7805" w:rsidP="006F7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78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-способствует не только развитию органов чувств, но и общему физическому и психическому развитию ребенка.</w:t>
      </w:r>
    </w:p>
    <w:sectPr w:rsidR="00431924" w:rsidRPr="006F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E6"/>
    <w:rsid w:val="00431924"/>
    <w:rsid w:val="006F7805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C6E3"/>
  <w15:chartTrackingRefBased/>
  <w15:docId w15:val="{EC27C6B4-CB9A-4702-AB40-D320938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3</cp:revision>
  <dcterms:created xsi:type="dcterms:W3CDTF">2023-11-16T15:13:00Z</dcterms:created>
  <dcterms:modified xsi:type="dcterms:W3CDTF">2023-11-16T15:14:00Z</dcterms:modified>
</cp:coreProperties>
</file>