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Работа </w:t>
      </w:r>
      <w:r w:rsidR="00C22C5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педагога-психолога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с интерактивной доской.</w:t>
      </w: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111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Интерактивная доска</w:t>
      </w:r>
      <w:r w:rsidRPr="0043111B">
        <w:rPr>
          <w:rStyle w:val="apple-converted-space"/>
          <w:color w:val="333333"/>
          <w:sz w:val="28"/>
          <w:szCs w:val="28"/>
        </w:rPr>
        <w:t> </w:t>
      </w:r>
      <w:r w:rsidRPr="0043111B">
        <w:rPr>
          <w:color w:val="333333"/>
          <w:sz w:val="28"/>
          <w:szCs w:val="28"/>
        </w:rPr>
        <w:t>предоставляет широкие возможности для проведения образовательной деятельности, позволяет сделать занятия с детьми дошкольного возраста более</w:t>
      </w:r>
      <w:r w:rsidRPr="0043111B">
        <w:rPr>
          <w:rStyle w:val="apple-converted-space"/>
          <w:color w:val="333333"/>
          <w:sz w:val="28"/>
          <w:szCs w:val="28"/>
        </w:rPr>
        <w:t> </w:t>
      </w:r>
      <w:r w:rsidRPr="0043111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интересными</w:t>
      </w:r>
      <w:r w:rsidRPr="0043111B">
        <w:rPr>
          <w:color w:val="333333"/>
          <w:sz w:val="28"/>
          <w:szCs w:val="28"/>
        </w:rPr>
        <w:t>, наглядными и увлекательными.</w:t>
      </w:r>
    </w:p>
    <w:p w:rsidR="0043111B" w:rsidRP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3111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Интерактивную доску</w:t>
      </w:r>
      <w:r w:rsidRPr="0043111B">
        <w:rPr>
          <w:rStyle w:val="apple-converted-space"/>
          <w:color w:val="333333"/>
          <w:sz w:val="28"/>
          <w:szCs w:val="28"/>
        </w:rPr>
        <w:t> </w:t>
      </w:r>
      <w:r w:rsidRPr="0043111B">
        <w:rPr>
          <w:color w:val="333333"/>
          <w:sz w:val="28"/>
          <w:szCs w:val="28"/>
        </w:rPr>
        <w:t>можно использовать как обычный экран или телевизор для демонстрации наглядного материала.</w:t>
      </w: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2467338"/>
            <wp:effectExtent l="0" t="0" r="0" b="9525"/>
            <wp:docPr id="1" name="Рисунок 1" descr="http://900igr.net/datai/informatika/IKT-v-obrazovatelnom-protsesse/0082-127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informatika/IKT-v-obrazovatelnom-protsesse/0082-127-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3940" r="29229" b="17067"/>
                    <a:stretch/>
                  </pic:blipFill>
                  <pic:spPr bwMode="auto">
                    <a:xfrm>
                      <a:off x="0" y="0"/>
                      <a:ext cx="2687302" cy="2468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0875" cy="2343150"/>
            <wp:effectExtent l="0" t="0" r="9525" b="0"/>
            <wp:docPr id="2" name="Рисунок 2" descr="http://edu.panaboard.ru/img/expir/ds/27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panaboard.ru/img/expir/ds/272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12" cy="2340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111B" w:rsidRDefault="0043111B" w:rsidP="004311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Однако, у интерактивной доски большие ресурсы: переместить изображение или текст, расставить изображения в определенном порядке, продолжить последовательность, составить изображение в соответствии с образцом, выполнить сортировку картинок или надписей по заданному признаку, ориентироваться в пространстве, практически так же, как на бумаге - соединять точки, рисовать, писать. Педагоги могут показывать на доске, каким образом выполнять задания на бумаге, например при обучении рисованию.</w:t>
      </w:r>
    </w:p>
    <w:p w:rsidR="00B677BA" w:rsidRPr="00C22C55" w:rsidRDefault="00B677BA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Занятия с интерактивной доской помогают детям овладеть универсальными предпосылками учебной деятельности (дети учатся слушать задание, поднимать руку д</w:t>
      </w:r>
      <w:r w:rsidR="00B677BA" w:rsidRPr="00C22C55">
        <w:rPr>
          <w:rFonts w:ascii="Times New Roman" w:hAnsi="Times New Roman" w:cs="Times New Roman"/>
          <w:sz w:val="28"/>
          <w:szCs w:val="28"/>
        </w:rPr>
        <w:t xml:space="preserve">ля ответа, внимательно смотреть, </w:t>
      </w:r>
      <w:r w:rsidRPr="00C22C55">
        <w:rPr>
          <w:rFonts w:ascii="Times New Roman" w:hAnsi="Times New Roman" w:cs="Times New Roman"/>
          <w:sz w:val="28"/>
          <w:szCs w:val="28"/>
        </w:rPr>
        <w:t>как другие выполняют задание, замечать и исправлять ошибки).</w:t>
      </w:r>
    </w:p>
    <w:p w:rsidR="00B677BA" w:rsidRPr="00C22C55" w:rsidRDefault="00B677BA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Ещё одно преимущество использования интерактивной доски в детском саду – возможность совершать виртуальные путешествия, проведение интегрированных занятий. Известно, что у старших дошкольников лучше развито непроизвольное внимание, которое становится особенно концентрированным, когда детям интересно. У них повышается скорость приёма и переработки информации, они лучше её запоминают.</w:t>
      </w:r>
    </w:p>
    <w:p w:rsidR="00DE0A87" w:rsidRPr="00C22C55" w:rsidRDefault="00DE0A87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11B" w:rsidRPr="00C22C55" w:rsidRDefault="00B677BA" w:rsidP="00C22C5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r w:rsidR="0043111B" w:rsidRPr="00C22C55">
        <w:rPr>
          <w:rFonts w:ascii="Times New Roman" w:hAnsi="Times New Roman" w:cs="Times New Roman"/>
          <w:b/>
          <w:sz w:val="28"/>
          <w:szCs w:val="28"/>
        </w:rPr>
        <w:t>работы с интерактивной доской в ДОУ</w:t>
      </w:r>
      <w:r w:rsidRPr="00C22C55">
        <w:rPr>
          <w:rFonts w:ascii="Times New Roman" w:hAnsi="Times New Roman" w:cs="Times New Roman"/>
          <w:b/>
          <w:sz w:val="28"/>
          <w:szCs w:val="28"/>
        </w:rPr>
        <w:t>.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Интерактивная доска – это достаточно большой экран, и маленький ребенок, стоящий рядом, не может охватить ее взглядом целиком, чтобы найти нужные для выполнения задания изображения. Сами изображения не должны быть слишком большими, иначе они будут плохо восприниматься с близкого расстояния.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Рост не позволяет детям использовать всю поверхность доски. Учитывая это, картинки для перемещения или соединения линиями, поля для вписывания и места для рисунков должны располагаться в нижней части доски (нижней половине или трети, в зависимости от возраста детей). Изображения, с которыми ребенок работает самостоятельно, следует располагать ближе друг к другу. В противном случае дети, особенно младшего возраста, не смогут провести достаточно длинную линию, чтобы их соединить или перетащить на нужное место, не “роняя”.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В большинстве случаев при подготовке материалов для образовательной деятельности педагоги работают за компьютером, не имея рядом интерактивной доски. Небольшие размеры монитора создают иллюзию компактности всех объектов на странице, и часто недооценивается разница между монитором компьютера и экраном интерактивной доски. В среднем картинка на доске в пять раз больше, чем на мониторе.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При работе с интерактивной доской необходимо придерживаться требований СанПиН: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Таким образом, местное освещение для интерактивной доски не используется. Следует обратить внимание, что интерактивная доска возможна к применению лишь в качестве дополнительного технического оборудования для кратковременного использования на занятиях и для демонстрации отдельных учебных материалов и заданий. В середине занятия необходимо проводить гимнастику для глаз.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C55">
        <w:rPr>
          <w:rFonts w:ascii="Times New Roman" w:hAnsi="Times New Roman" w:cs="Times New Roman"/>
          <w:b/>
          <w:sz w:val="28"/>
          <w:szCs w:val="28"/>
        </w:rPr>
        <w:t>Навыки, необходимые для применения интерактивной доски:</w:t>
      </w:r>
    </w:p>
    <w:p w:rsidR="00B677BA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Начальн</w:t>
      </w:r>
      <w:r w:rsidR="00B677BA" w:rsidRPr="00C22C55">
        <w:rPr>
          <w:rFonts w:ascii="Times New Roman" w:hAnsi="Times New Roman" w:cs="Times New Roman"/>
          <w:sz w:val="28"/>
          <w:szCs w:val="28"/>
        </w:rPr>
        <w:t>ые знания устройства компьютера;</w:t>
      </w:r>
    </w:p>
    <w:p w:rsidR="0043111B" w:rsidRPr="00C22C55" w:rsidRDefault="0043111B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Работа</w:t>
      </w:r>
      <w:r w:rsidR="00B677BA" w:rsidRPr="00C22C55">
        <w:rPr>
          <w:rFonts w:ascii="Times New Roman" w:hAnsi="Times New Roman" w:cs="Times New Roman"/>
          <w:sz w:val="28"/>
          <w:szCs w:val="28"/>
        </w:rPr>
        <w:t xml:space="preserve"> в программах: </w:t>
      </w:r>
      <w:proofErr w:type="spellStart"/>
      <w:r w:rsidR="00B677BA" w:rsidRPr="00C22C5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677BA" w:rsidRPr="00C22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7BA" w:rsidRPr="00C22C5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677BA" w:rsidRPr="00C22C55">
        <w:rPr>
          <w:rFonts w:ascii="Times New Roman" w:hAnsi="Times New Roman" w:cs="Times New Roman"/>
          <w:sz w:val="28"/>
          <w:szCs w:val="28"/>
        </w:rPr>
        <w:t>;</w:t>
      </w:r>
    </w:p>
    <w:p w:rsidR="00B677BA" w:rsidRPr="00C22C55" w:rsidRDefault="00B677BA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Практика работы в Интернете (для поиска изображений, готовых презентаций и обучающих программ).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Ведение образовательной деятельности с помощью интерактивной доски имеет следующие преимущества: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lastRenderedPageBreak/>
        <w:t>Материалы к образовательной деят</w:t>
      </w:r>
      <w:r w:rsidR="00C22C55">
        <w:rPr>
          <w:rFonts w:ascii="Times New Roman" w:hAnsi="Times New Roman" w:cs="Times New Roman"/>
          <w:sz w:val="28"/>
          <w:szCs w:val="28"/>
        </w:rPr>
        <w:t>ельности можно приготовить зара</w:t>
      </w:r>
      <w:r w:rsidRPr="00C22C55">
        <w:rPr>
          <w:rFonts w:ascii="Times New Roman" w:hAnsi="Times New Roman" w:cs="Times New Roman"/>
          <w:sz w:val="28"/>
          <w:szCs w:val="28"/>
        </w:rPr>
        <w:t>нее - это обеспечит хороший темп занятия и сохранит время на обсуждения.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Обучение с применением интерактивных комплексов становится более качественным, интересным и продуктивным. При условии систематического использования электр</w:t>
      </w:r>
      <w:r w:rsidR="00C22C55">
        <w:rPr>
          <w:rFonts w:ascii="Times New Roman" w:hAnsi="Times New Roman" w:cs="Times New Roman"/>
          <w:sz w:val="28"/>
          <w:szCs w:val="28"/>
        </w:rPr>
        <w:t>онных мультимедиа обучающих про</w:t>
      </w:r>
      <w:r w:rsidRPr="00C22C55">
        <w:rPr>
          <w:rFonts w:ascii="Times New Roman" w:hAnsi="Times New Roman" w:cs="Times New Roman"/>
          <w:sz w:val="28"/>
          <w:szCs w:val="28"/>
        </w:rPr>
        <w:t xml:space="preserve">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</w:t>
      </w:r>
      <w:proofErr w:type="spellStart"/>
      <w:r w:rsidRPr="00C22C55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22C55">
        <w:rPr>
          <w:rFonts w:ascii="Times New Roman" w:hAnsi="Times New Roman" w:cs="Times New Roman"/>
          <w:sz w:val="28"/>
          <w:szCs w:val="28"/>
        </w:rPr>
        <w:t xml:space="preserve"> подготовкой. При этом происходит качественное усиление результата образования вследствие одновременного воздействия нескольких технологий. Применение мультимедиа в электронном обучении не только увеличивает скорость передачи информации воспитанникам и повышает уровень ее понимания, но и способствует развитию таких важных качеств, как интуиция, образное мышление.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Материал можно структурировать по страницам, что требует поэтапного логического подхода, и облегчает планирование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После занятия файлы можно сохранить в сети, чтобы воспитанники всегда имели доступ к ним. Файлы можно сохранить в изначальном виде или такими, как они были в конце занятия вместе с дополнениями.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C55">
        <w:rPr>
          <w:rFonts w:ascii="Times New Roman" w:hAnsi="Times New Roman" w:cs="Times New Roman"/>
          <w:b/>
          <w:sz w:val="28"/>
          <w:szCs w:val="28"/>
        </w:rPr>
        <w:t>Ценные советы по работе детей с интерактивной доской.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Невзирая на положительные моменты в использовании интерактивных средств, необходимо обратить внимание на меры предосторожности при работе с мультимедийными технологиями, так как при работе компьютеров и интерактивного оборудования в помещении создаются специфические условия: уменьшается влажность, повышается температура воздуха, увеличивается количество тяжелых ионов, возрастает электростатическое напряжение в зоне рук детей. 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группы и влажная уборка до и после занятий.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 xml:space="preserve">При разработке занятий с использованием ИКТ важно уделить </w:t>
      </w:r>
      <w:proofErr w:type="gramStart"/>
      <w:r w:rsidRPr="00C22C55">
        <w:rPr>
          <w:rFonts w:ascii="Times New Roman" w:hAnsi="Times New Roman" w:cs="Times New Roman"/>
          <w:sz w:val="28"/>
          <w:szCs w:val="28"/>
        </w:rPr>
        <w:t>особое</w:t>
      </w:r>
      <w:proofErr w:type="gramEnd"/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 xml:space="preserve">внимание здоровью детей. Каждое занятие должно включать в себя физические и динамические паузы, зарядку для глаз, использование элементов </w:t>
      </w:r>
      <w:proofErr w:type="spellStart"/>
      <w:r w:rsidRPr="00C22C55">
        <w:rPr>
          <w:rFonts w:ascii="Times New Roman" w:hAnsi="Times New Roman" w:cs="Times New Roman"/>
          <w:sz w:val="28"/>
          <w:szCs w:val="28"/>
        </w:rPr>
        <w:t>здоровьесбере</w:t>
      </w:r>
      <w:bookmarkStart w:id="0" w:name="_GoBack"/>
      <w:bookmarkEnd w:id="0"/>
      <w:r w:rsidRPr="00C22C55">
        <w:rPr>
          <w:rFonts w:ascii="Times New Roman" w:hAnsi="Times New Roman" w:cs="Times New Roman"/>
          <w:sz w:val="28"/>
          <w:szCs w:val="28"/>
        </w:rPr>
        <w:t>гающих</w:t>
      </w:r>
      <w:proofErr w:type="spellEnd"/>
      <w:r w:rsidRPr="00C22C55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Pr="00C22C55">
        <w:rPr>
          <w:rFonts w:ascii="Times New Roman" w:hAnsi="Times New Roman" w:cs="Times New Roman"/>
          <w:sz w:val="28"/>
          <w:szCs w:val="28"/>
        </w:rPr>
        <w:cr/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с использованием ИКТ следует проводить не более одного в течение дня и не чаще трех раз в неделю в дни наиболее высокой работоспособности: во вторник, в среду и в четверг. Непрерывная продолжительность работы с интерактивной доской в форме развивающих игр не должна превышать 10 минут.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>Вывод: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55">
        <w:rPr>
          <w:rFonts w:ascii="Times New Roman" w:hAnsi="Times New Roman" w:cs="Times New Roman"/>
          <w:sz w:val="28"/>
          <w:szCs w:val="28"/>
        </w:rPr>
        <w:t xml:space="preserve">Таким образом, активное и грамотное использование ИКТ на занятиях в ДОУ позволяет перейти от объяснительно-иллюстрированного способа обучения к </w:t>
      </w:r>
      <w:proofErr w:type="spellStart"/>
      <w:r w:rsidRPr="00C22C55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C22C55">
        <w:rPr>
          <w:rFonts w:ascii="Times New Roman" w:hAnsi="Times New Roman" w:cs="Times New Roman"/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</w:t>
      </w:r>
    </w:p>
    <w:p w:rsidR="006C4064" w:rsidRPr="00C22C55" w:rsidRDefault="006C4064" w:rsidP="00C22C5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C4064" w:rsidRPr="00C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528"/>
    <w:multiLevelType w:val="hybridMultilevel"/>
    <w:tmpl w:val="CF78E128"/>
    <w:lvl w:ilvl="0" w:tplc="A0568D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B"/>
    <w:rsid w:val="0043111B"/>
    <w:rsid w:val="006C4064"/>
    <w:rsid w:val="00B677BA"/>
    <w:rsid w:val="00C22C55"/>
    <w:rsid w:val="00D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B"/>
    <w:rPr>
      <w:b/>
      <w:bCs/>
    </w:rPr>
  </w:style>
  <w:style w:type="character" w:customStyle="1" w:styleId="apple-converted-space">
    <w:name w:val="apple-converted-space"/>
    <w:basedOn w:val="a0"/>
    <w:rsid w:val="0043111B"/>
  </w:style>
  <w:style w:type="paragraph" w:styleId="a5">
    <w:name w:val="Balloon Text"/>
    <w:basedOn w:val="a"/>
    <w:link w:val="a6"/>
    <w:uiPriority w:val="99"/>
    <w:semiHidden/>
    <w:unhideWhenUsed/>
    <w:rsid w:val="004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B"/>
    <w:rPr>
      <w:b/>
      <w:bCs/>
    </w:rPr>
  </w:style>
  <w:style w:type="character" w:customStyle="1" w:styleId="apple-converted-space">
    <w:name w:val="apple-converted-space"/>
    <w:basedOn w:val="a0"/>
    <w:rsid w:val="0043111B"/>
  </w:style>
  <w:style w:type="paragraph" w:styleId="a5">
    <w:name w:val="Balloon Text"/>
    <w:basedOn w:val="a"/>
    <w:link w:val="a6"/>
    <w:uiPriority w:val="99"/>
    <w:semiHidden/>
    <w:unhideWhenUsed/>
    <w:rsid w:val="004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сад</cp:lastModifiedBy>
  <cp:revision>2</cp:revision>
  <dcterms:created xsi:type="dcterms:W3CDTF">2017-11-27T08:53:00Z</dcterms:created>
  <dcterms:modified xsi:type="dcterms:W3CDTF">2017-11-27T08:53:00Z</dcterms:modified>
</cp:coreProperties>
</file>