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9BF" w:rsidRDefault="000129BF" w:rsidP="000129BF">
      <w:pPr>
        <w:widowControl w:val="0"/>
        <w:autoSpaceDE w:val="0"/>
        <w:autoSpaceDN w:val="0"/>
        <w:spacing w:before="67"/>
        <w:ind w:right="1005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765290" cy="9304655"/>
            <wp:effectExtent l="19050" t="0" r="0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5" w:rsidRPr="00FC7049" w:rsidRDefault="00E73B75" w:rsidP="00E73B75">
      <w:pPr>
        <w:widowControl w:val="0"/>
        <w:autoSpaceDE w:val="0"/>
        <w:autoSpaceDN w:val="0"/>
        <w:spacing w:before="67"/>
        <w:ind w:left="529" w:right="1005"/>
        <w:jc w:val="center"/>
        <w:rPr>
          <w:rFonts w:eastAsia="Times New Roman"/>
          <w:b/>
          <w:color w:val="000000" w:themeColor="text1"/>
          <w:sz w:val="32"/>
          <w:szCs w:val="32"/>
          <w:lang w:bidi="ru-RU"/>
        </w:rPr>
      </w:pPr>
      <w:r w:rsidRPr="00FC7049">
        <w:rPr>
          <w:rFonts w:eastAsia="Times New Roman"/>
          <w:b/>
          <w:color w:val="000000" w:themeColor="text1"/>
          <w:sz w:val="32"/>
          <w:szCs w:val="32"/>
          <w:lang w:bidi="ru-RU"/>
        </w:rPr>
        <w:lastRenderedPageBreak/>
        <w:t>Пояснительная записка</w:t>
      </w:r>
    </w:p>
    <w:p w:rsidR="003A1C22" w:rsidRPr="007079B8" w:rsidRDefault="003A1C22" w:rsidP="003A1C22">
      <w:pPr>
        <w:spacing w:line="236" w:lineRule="auto"/>
        <w:ind w:left="100"/>
        <w:jc w:val="center"/>
        <w:rPr>
          <w:rFonts w:eastAsia="Times New Roman"/>
          <w:b/>
          <w:color w:val="FF0000"/>
          <w:sz w:val="28"/>
          <w:szCs w:val="28"/>
        </w:rPr>
      </w:pPr>
    </w:p>
    <w:p w:rsidR="003A1C22" w:rsidRPr="00FC7049" w:rsidRDefault="003A1C22" w:rsidP="00E40FF4">
      <w:pPr>
        <w:jc w:val="both"/>
        <w:rPr>
          <w:rFonts w:eastAsia="Times New Roman"/>
          <w:color w:val="000000" w:themeColor="text1"/>
          <w:sz w:val="30"/>
          <w:szCs w:val="30"/>
        </w:rPr>
      </w:pPr>
      <w:r w:rsidRPr="007079B8">
        <w:rPr>
          <w:rFonts w:eastAsia="Times New Roman"/>
          <w:color w:val="FF0000"/>
          <w:sz w:val="28"/>
          <w:szCs w:val="28"/>
        </w:rPr>
        <w:tab/>
      </w:r>
      <w:r w:rsidRPr="00FC7049">
        <w:rPr>
          <w:rFonts w:eastAsia="Times New Roman"/>
          <w:color w:val="000000" w:themeColor="text1"/>
          <w:sz w:val="30"/>
          <w:szCs w:val="30"/>
        </w:rPr>
        <w:t>Муниципальное   дошкольное обра</w:t>
      </w:r>
      <w:r w:rsidR="0089092D">
        <w:rPr>
          <w:rFonts w:eastAsia="Times New Roman"/>
          <w:color w:val="000000" w:themeColor="text1"/>
          <w:sz w:val="30"/>
          <w:szCs w:val="30"/>
        </w:rPr>
        <w:t xml:space="preserve">зовательное учреждение «Детский </w:t>
      </w:r>
      <w:r w:rsidRPr="00FC7049">
        <w:rPr>
          <w:rFonts w:eastAsia="Times New Roman"/>
          <w:color w:val="000000" w:themeColor="text1"/>
          <w:sz w:val="30"/>
          <w:szCs w:val="30"/>
        </w:rPr>
        <w:t>сад №191» является образовательным учреждением</w:t>
      </w:r>
      <w:r w:rsidR="00E40FF4">
        <w:rPr>
          <w:rFonts w:eastAsia="Times New Roman"/>
          <w:color w:val="000000" w:themeColor="text1"/>
          <w:sz w:val="30"/>
          <w:szCs w:val="30"/>
        </w:rPr>
        <w:t xml:space="preserve"> и осуществляет деятельность по </w:t>
      </w:r>
      <w:r w:rsidRPr="00FC7049">
        <w:rPr>
          <w:rFonts w:eastAsia="Times New Roman"/>
          <w:color w:val="000000" w:themeColor="text1"/>
          <w:sz w:val="30"/>
          <w:szCs w:val="30"/>
        </w:rPr>
        <w:t>основной образовательной програм</w:t>
      </w:r>
      <w:r w:rsidR="00E40FF4">
        <w:rPr>
          <w:rFonts w:eastAsia="Times New Roman"/>
          <w:color w:val="000000" w:themeColor="text1"/>
          <w:sz w:val="30"/>
          <w:szCs w:val="30"/>
        </w:rPr>
        <w:t xml:space="preserve">ме МДОУ, составленной на основе </w:t>
      </w:r>
      <w:r w:rsidR="00E40FF4" w:rsidRPr="00E40FF4">
        <w:rPr>
          <w:rFonts w:eastAsia="Times New Roman"/>
          <w:color w:val="000000" w:themeColor="text1"/>
          <w:sz w:val="30"/>
          <w:szCs w:val="30"/>
        </w:rPr>
        <w:t>Инновационн</w:t>
      </w:r>
      <w:r w:rsidR="00E40FF4">
        <w:rPr>
          <w:rFonts w:eastAsia="Times New Roman"/>
          <w:color w:val="000000" w:themeColor="text1"/>
          <w:sz w:val="30"/>
          <w:szCs w:val="30"/>
        </w:rPr>
        <w:t>ой программы</w:t>
      </w:r>
      <w:r w:rsidR="00E40FF4" w:rsidRPr="00E40FF4">
        <w:rPr>
          <w:rFonts w:eastAsia="Times New Roman"/>
          <w:color w:val="000000" w:themeColor="text1"/>
          <w:sz w:val="30"/>
          <w:szCs w:val="30"/>
        </w:rPr>
        <w:t xml:space="preserve"> дошкольного образования. / Под. ред. Н.Е. Вераксы, Т</w:t>
      </w:r>
      <w:r w:rsidR="00E40FF4">
        <w:rPr>
          <w:rFonts w:eastAsia="Times New Roman"/>
          <w:color w:val="000000" w:themeColor="text1"/>
          <w:sz w:val="30"/>
          <w:szCs w:val="30"/>
        </w:rPr>
        <w:t>.С. Комаровой, Э.М. Дорофеевой «</w:t>
      </w:r>
      <w:r w:rsidR="00E40FF4" w:rsidRPr="00E40FF4">
        <w:rPr>
          <w:rFonts w:eastAsia="Times New Roman"/>
          <w:color w:val="000000" w:themeColor="text1"/>
          <w:sz w:val="30"/>
          <w:szCs w:val="30"/>
        </w:rPr>
        <w:t>От рождения до школы</w:t>
      </w:r>
      <w:r w:rsidR="00E40FF4">
        <w:rPr>
          <w:rFonts w:eastAsia="Times New Roman"/>
          <w:color w:val="000000" w:themeColor="text1"/>
          <w:sz w:val="30"/>
          <w:szCs w:val="30"/>
        </w:rPr>
        <w:t>»</w:t>
      </w:r>
      <w:r w:rsidR="00E40FF4" w:rsidRPr="00E40FF4">
        <w:rPr>
          <w:rFonts w:eastAsia="Times New Roman"/>
          <w:color w:val="000000" w:themeColor="text1"/>
          <w:sz w:val="30"/>
          <w:szCs w:val="30"/>
        </w:rPr>
        <w:t xml:space="preserve"> - Издание пятое(</w:t>
      </w:r>
      <w:r w:rsidR="00E40FF4">
        <w:rPr>
          <w:rFonts w:eastAsia="Times New Roman"/>
          <w:color w:val="000000" w:themeColor="text1"/>
          <w:sz w:val="30"/>
          <w:szCs w:val="30"/>
        </w:rPr>
        <w:t xml:space="preserve">2020 г.) и в соответствии с перспективным планированием по программе «От рождения до школы» </w:t>
      </w:r>
    </w:p>
    <w:p w:rsidR="0089092D" w:rsidRDefault="0089092D" w:rsidP="00C6592E">
      <w:pPr>
        <w:jc w:val="center"/>
        <w:rPr>
          <w:rFonts w:eastAsia="Times New Roman"/>
          <w:b/>
          <w:color w:val="000000" w:themeColor="text1"/>
          <w:sz w:val="30"/>
          <w:szCs w:val="30"/>
        </w:rPr>
      </w:pPr>
    </w:p>
    <w:p w:rsidR="003A1C22" w:rsidRPr="00FC7049" w:rsidRDefault="003A1C22" w:rsidP="0089092D">
      <w:pPr>
        <w:jc w:val="center"/>
        <w:rPr>
          <w:rFonts w:eastAsia="Times New Roman"/>
          <w:b/>
          <w:color w:val="000000" w:themeColor="text1"/>
          <w:sz w:val="30"/>
          <w:szCs w:val="30"/>
        </w:rPr>
      </w:pPr>
      <w:r w:rsidRPr="00FC7049">
        <w:rPr>
          <w:rFonts w:eastAsia="Times New Roman"/>
          <w:b/>
          <w:color w:val="000000" w:themeColor="text1"/>
          <w:sz w:val="30"/>
          <w:szCs w:val="30"/>
        </w:rPr>
        <w:t>Данный учебный план и гарантирует подгото</w:t>
      </w:r>
      <w:r w:rsidR="0089092D">
        <w:rPr>
          <w:rFonts w:eastAsia="Times New Roman"/>
          <w:b/>
          <w:color w:val="000000" w:themeColor="text1"/>
          <w:sz w:val="30"/>
          <w:szCs w:val="30"/>
        </w:rPr>
        <w:t>вку детей к школьному обучению.</w:t>
      </w:r>
    </w:p>
    <w:p w:rsidR="003A1C22" w:rsidRPr="00FC7049" w:rsidRDefault="00FC7049" w:rsidP="003A1C22">
      <w:pPr>
        <w:rPr>
          <w:rFonts w:eastAsia="Times New Roman"/>
          <w:b/>
          <w:i/>
          <w:color w:val="000000" w:themeColor="text1"/>
          <w:sz w:val="30"/>
          <w:szCs w:val="30"/>
        </w:rPr>
      </w:pPr>
      <w:r w:rsidRPr="00FC7049">
        <w:rPr>
          <w:rFonts w:eastAsia="Times New Roman"/>
          <w:b/>
          <w:i/>
          <w:color w:val="000000" w:themeColor="text1"/>
          <w:sz w:val="30"/>
          <w:szCs w:val="30"/>
        </w:rPr>
        <w:t>Учебный план ДОУ на 202</w:t>
      </w:r>
      <w:r w:rsidR="00E40FF4">
        <w:rPr>
          <w:rFonts w:eastAsia="Times New Roman"/>
          <w:b/>
          <w:i/>
          <w:color w:val="000000" w:themeColor="text1"/>
          <w:sz w:val="30"/>
          <w:szCs w:val="30"/>
        </w:rPr>
        <w:t>1</w:t>
      </w:r>
      <w:r w:rsidRPr="00FC7049">
        <w:rPr>
          <w:rFonts w:eastAsia="Times New Roman"/>
          <w:b/>
          <w:i/>
          <w:color w:val="000000" w:themeColor="text1"/>
          <w:sz w:val="30"/>
          <w:szCs w:val="30"/>
        </w:rPr>
        <w:t>– 202</w:t>
      </w:r>
      <w:r w:rsidR="00E40FF4">
        <w:rPr>
          <w:rFonts w:eastAsia="Times New Roman"/>
          <w:b/>
          <w:i/>
          <w:color w:val="000000" w:themeColor="text1"/>
          <w:sz w:val="30"/>
          <w:szCs w:val="30"/>
        </w:rPr>
        <w:t>2</w:t>
      </w:r>
      <w:r w:rsidRPr="00FC7049">
        <w:rPr>
          <w:rFonts w:eastAsia="Times New Roman"/>
          <w:b/>
          <w:i/>
          <w:color w:val="000000" w:themeColor="text1"/>
          <w:sz w:val="30"/>
          <w:szCs w:val="30"/>
        </w:rPr>
        <w:t xml:space="preserve"> учебный год разработан в соответствии с</w:t>
      </w:r>
      <w:r w:rsidR="003A1C22" w:rsidRPr="00FC7049">
        <w:rPr>
          <w:rFonts w:eastAsia="Times New Roman"/>
          <w:b/>
          <w:i/>
          <w:color w:val="000000" w:themeColor="text1"/>
          <w:sz w:val="30"/>
          <w:szCs w:val="30"/>
        </w:rPr>
        <w:t>:</w:t>
      </w:r>
    </w:p>
    <w:p w:rsidR="00C6592E" w:rsidRPr="00FC7049" w:rsidRDefault="003A1C22" w:rsidP="00C6592E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Федеральным Законом РФ от 29.12.2012 г. №273-ФЗ «Об образовании в Российской Федерации»;</w:t>
      </w:r>
    </w:p>
    <w:p w:rsidR="00C6592E" w:rsidRPr="00FC7049" w:rsidRDefault="003A1C22" w:rsidP="00C6592E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Федеральным государственным образовательным стандартом ДО, утверждённым приказом Министерства образования и науки Российской Федерации от 17 октября 2013 года № 1155 (зарегистрирован Минюстом России от 14 ноября 2013г., регистрационный номер № 30384);</w:t>
      </w:r>
    </w:p>
    <w:p w:rsidR="00C6592E" w:rsidRPr="00FC7049" w:rsidRDefault="003A1C22" w:rsidP="00C6592E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ориентирован на Концепцию дошкольного воспитания;</w:t>
      </w:r>
    </w:p>
    <w:p w:rsidR="00E40FF4" w:rsidRDefault="003A1C22" w:rsidP="00E40FF4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E40FF4" w:rsidRPr="00E40FF4" w:rsidRDefault="00E40FF4" w:rsidP="00E40FF4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>
        <w:rPr>
          <w:rFonts w:eastAsia="Times New Roman"/>
          <w:bCs/>
          <w:color w:val="000000" w:themeColor="text1"/>
          <w:sz w:val="30"/>
          <w:szCs w:val="30"/>
        </w:rPr>
        <w:t>новыми санитарными</w:t>
      </w:r>
      <w:r w:rsidRPr="00E40FF4">
        <w:rPr>
          <w:rFonts w:eastAsia="Times New Roman"/>
          <w:bCs/>
          <w:color w:val="000000" w:themeColor="text1"/>
          <w:sz w:val="30"/>
          <w:szCs w:val="30"/>
        </w:rPr>
        <w:t xml:space="preserve"> правила</w:t>
      </w:r>
      <w:r>
        <w:rPr>
          <w:rFonts w:eastAsia="Times New Roman"/>
          <w:bCs/>
          <w:color w:val="000000" w:themeColor="text1"/>
          <w:sz w:val="30"/>
          <w:szCs w:val="30"/>
        </w:rPr>
        <w:t>ми</w:t>
      </w:r>
      <w:r w:rsidRPr="00E40FF4">
        <w:rPr>
          <w:rFonts w:eastAsia="Times New Roman"/>
          <w:bCs/>
          <w:color w:val="000000" w:themeColor="text1"/>
          <w:sz w:val="30"/>
          <w:szCs w:val="30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действующие до 2027 г. </w:t>
      </w:r>
    </w:p>
    <w:p w:rsidR="00C6592E" w:rsidRPr="00FC7049" w:rsidRDefault="003A1C22" w:rsidP="00FC7049">
      <w:pPr>
        <w:pStyle w:val="a4"/>
        <w:numPr>
          <w:ilvl w:val="0"/>
          <w:numId w:val="13"/>
        </w:numPr>
        <w:ind w:left="360"/>
        <w:rPr>
          <w:rFonts w:eastAsia="Times New Roman"/>
          <w:bCs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Уставом муниципального дошкольного образовательного учреждения «Детский сад № 191»</w:t>
      </w:r>
    </w:p>
    <w:p w:rsidR="00C6592E" w:rsidRPr="00FC7049" w:rsidRDefault="003A1C22" w:rsidP="00C6592E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Основной образовательной программой МДОУ «Детский сад № 191»</w:t>
      </w:r>
    </w:p>
    <w:p w:rsidR="00C6592E" w:rsidRDefault="003A1C22" w:rsidP="003A1C22">
      <w:pPr>
        <w:pStyle w:val="a4"/>
        <w:numPr>
          <w:ilvl w:val="0"/>
          <w:numId w:val="13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 xml:space="preserve">Лицензией на право ведения образовательной деятельности (№213/15 от 06 августа 2015 г.) </w:t>
      </w:r>
    </w:p>
    <w:p w:rsidR="00FC7049" w:rsidRDefault="003A1C22" w:rsidP="003A1C22">
      <w:pPr>
        <w:rPr>
          <w:rFonts w:eastAsia="Times New Roman"/>
          <w:color w:val="FF0000"/>
          <w:sz w:val="30"/>
          <w:szCs w:val="30"/>
        </w:rPr>
      </w:pPr>
      <w:r w:rsidRPr="00FC7049">
        <w:rPr>
          <w:rFonts w:eastAsia="Times New Roman"/>
          <w:b/>
          <w:color w:val="000000" w:themeColor="text1"/>
          <w:sz w:val="30"/>
          <w:szCs w:val="30"/>
        </w:rPr>
        <w:t xml:space="preserve">Обязательная часть учебного плана МДОУ «Детский сад № 191» </w:t>
      </w:r>
      <w:r w:rsidRPr="00FC7049">
        <w:rPr>
          <w:rFonts w:eastAsia="Times New Roman"/>
          <w:color w:val="000000" w:themeColor="text1"/>
          <w:sz w:val="30"/>
          <w:szCs w:val="30"/>
        </w:rPr>
        <w:t xml:space="preserve">представлена </w:t>
      </w:r>
      <w:r w:rsidR="00E40FF4" w:rsidRPr="00E40FF4">
        <w:rPr>
          <w:rFonts w:eastAsia="Times New Roman"/>
          <w:color w:val="000000" w:themeColor="text1"/>
          <w:sz w:val="30"/>
          <w:szCs w:val="30"/>
        </w:rPr>
        <w:t>Инновационной</w:t>
      </w:r>
      <w:r w:rsidR="00E40FF4">
        <w:rPr>
          <w:rFonts w:eastAsia="Times New Roman"/>
          <w:color w:val="000000" w:themeColor="text1"/>
          <w:sz w:val="30"/>
          <w:szCs w:val="30"/>
        </w:rPr>
        <w:t xml:space="preserve"> программой</w:t>
      </w:r>
      <w:r w:rsidR="00E40FF4" w:rsidRPr="00E40FF4">
        <w:rPr>
          <w:rFonts w:eastAsia="Times New Roman"/>
          <w:color w:val="000000" w:themeColor="text1"/>
          <w:sz w:val="30"/>
          <w:szCs w:val="30"/>
        </w:rPr>
        <w:t xml:space="preserve"> дошкольного образования. / Под.  ред. Н.Е. Вераксы, Т.С. Комаровой, Э.М. Дорофеевой «От рождения до школы» - Издание пятое (2020 г.)</w:t>
      </w:r>
    </w:p>
    <w:p w:rsidR="00FC7049" w:rsidRPr="00FC7049" w:rsidRDefault="00FC7049" w:rsidP="003A1C22">
      <w:pPr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 xml:space="preserve">С учётом: </w:t>
      </w:r>
    </w:p>
    <w:p w:rsidR="00E40FF4" w:rsidRDefault="00E40FF4" w:rsidP="00E40FF4">
      <w:pPr>
        <w:pStyle w:val="a4"/>
        <w:numPr>
          <w:ilvl w:val="0"/>
          <w:numId w:val="18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E40FF4">
        <w:rPr>
          <w:rFonts w:eastAsia="Times New Roman"/>
          <w:color w:val="000000" w:themeColor="text1"/>
          <w:sz w:val="30"/>
          <w:szCs w:val="30"/>
        </w:rPr>
        <w:t xml:space="preserve">Программой воспитания Муниципального дошкольного образовательного учреждения «Детский сад №191»  </w:t>
      </w:r>
    </w:p>
    <w:p w:rsidR="00FC7049" w:rsidRPr="00E40FF4" w:rsidRDefault="00FC7049" w:rsidP="00E40FF4">
      <w:pPr>
        <w:pStyle w:val="a4"/>
        <w:numPr>
          <w:ilvl w:val="0"/>
          <w:numId w:val="18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E40FF4">
        <w:rPr>
          <w:rFonts w:eastAsia="Times New Roman"/>
          <w:color w:val="000000" w:themeColor="text1"/>
          <w:sz w:val="30"/>
          <w:szCs w:val="30"/>
        </w:rPr>
        <w:lastRenderedPageBreak/>
        <w:t>Примерной адаптированной основной образовательной программой дошкольного образования для детей с нарушениями опорно-двигательного аппарата</w:t>
      </w:r>
    </w:p>
    <w:p w:rsidR="00E40FF4" w:rsidRDefault="00FC7049" w:rsidP="00E40FF4">
      <w:pPr>
        <w:pStyle w:val="a4"/>
        <w:numPr>
          <w:ilvl w:val="0"/>
          <w:numId w:val="18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FC7049">
        <w:rPr>
          <w:rFonts w:eastAsia="Times New Roman"/>
          <w:color w:val="000000" w:themeColor="text1"/>
          <w:sz w:val="30"/>
          <w:szCs w:val="30"/>
        </w:rPr>
        <w:t>Примерной адаптированной образовательной программой на основе комплексной образовательной программы дошкольного образования для детей с тяжелыми нарушениями речи. Автор Н.В. Нищева</w:t>
      </w:r>
    </w:p>
    <w:p w:rsidR="00040693" w:rsidRPr="00040693" w:rsidRDefault="00040693" w:rsidP="00040693">
      <w:pPr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Дополнена парциальными программами:</w:t>
      </w:r>
    </w:p>
    <w:p w:rsidR="00040693" w:rsidRPr="00040693" w:rsidRDefault="00040693" w:rsidP="00040693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Программа «Основы безопасности детей дошкольного возраста», авторы: Р.Б. Стеркина, О.Л.Князева, Н.Н. Авдеева.</w:t>
      </w:r>
    </w:p>
    <w:p w:rsidR="00040693" w:rsidRPr="00040693" w:rsidRDefault="00040693" w:rsidP="00040693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Программа экологического воспитания «Юный эколог», автор С.Н. Николаева.</w:t>
      </w:r>
    </w:p>
    <w:p w:rsidR="00040693" w:rsidRPr="00040693" w:rsidRDefault="00040693" w:rsidP="00040693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Программа социально-нравственного дошкольников «Я – ты – мы», авторы: О.М. Князева, Р.Б. Стеркина.</w:t>
      </w:r>
    </w:p>
    <w:p w:rsidR="00040693" w:rsidRPr="00040693" w:rsidRDefault="00040693" w:rsidP="00040693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Программа художественно-эстетического обучения и развития детей 2-7 лет «Цветные ладошки», автор – И. А. Лыкова И.А.</w:t>
      </w:r>
    </w:p>
    <w:p w:rsidR="00040693" w:rsidRPr="00040693" w:rsidRDefault="00040693" w:rsidP="00040693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Программа физического развития и здоровья дошкольников «Физическая культура в детском саду». автор – Л. И. Пензулаева.</w:t>
      </w:r>
    </w:p>
    <w:p w:rsidR="00040693" w:rsidRPr="00040693" w:rsidRDefault="00040693" w:rsidP="00040693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>Программа дошкольной подготовки детей 3–7 лет «Ступеньки» по образовательной системе деятельностного метода обучения «Школа 2000…»: Математика. – М.: УМЦ «Школа 2000…», автор – Л.Г. Петерсон.</w:t>
      </w:r>
    </w:p>
    <w:p w:rsidR="00040693" w:rsidRDefault="00040693" w:rsidP="003A1C22">
      <w:pPr>
        <w:pStyle w:val="a4"/>
        <w:numPr>
          <w:ilvl w:val="0"/>
          <w:numId w:val="20"/>
        </w:numPr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  <w:r w:rsidRPr="00040693">
        <w:rPr>
          <w:rFonts w:eastAsia="Times New Roman"/>
          <w:color w:val="000000" w:themeColor="text1"/>
          <w:sz w:val="30"/>
          <w:szCs w:val="30"/>
        </w:rPr>
        <w:t xml:space="preserve">Программа по музыкальному </w:t>
      </w:r>
      <w:r>
        <w:rPr>
          <w:rFonts w:eastAsia="Times New Roman"/>
          <w:color w:val="000000" w:themeColor="text1"/>
          <w:sz w:val="30"/>
          <w:szCs w:val="30"/>
        </w:rPr>
        <w:t xml:space="preserve">воспитанию детей </w:t>
      </w:r>
      <w:r w:rsidRPr="00040693">
        <w:rPr>
          <w:rFonts w:eastAsia="Times New Roman"/>
          <w:color w:val="000000" w:themeColor="text1"/>
          <w:sz w:val="30"/>
          <w:szCs w:val="30"/>
        </w:rPr>
        <w:t>дошкольного возраста «Ладушки», авторы - И. Каплунова, И. Новоскольцева</w:t>
      </w:r>
    </w:p>
    <w:p w:rsidR="0048251D" w:rsidRPr="0048251D" w:rsidRDefault="0048251D" w:rsidP="0048251D">
      <w:pPr>
        <w:pStyle w:val="a4"/>
        <w:shd w:val="clear" w:color="auto" w:fill="FFFFFF"/>
        <w:ind w:left="340"/>
        <w:rPr>
          <w:rFonts w:eastAsia="Times New Roman"/>
          <w:color w:val="000000" w:themeColor="text1"/>
          <w:sz w:val="30"/>
          <w:szCs w:val="30"/>
        </w:rPr>
      </w:pPr>
    </w:p>
    <w:p w:rsidR="00FC7049" w:rsidRPr="000806EE" w:rsidRDefault="003A1C22" w:rsidP="003A1C22">
      <w:pPr>
        <w:rPr>
          <w:rFonts w:eastAsia="Times New Roman"/>
          <w:color w:val="000000" w:themeColor="text1"/>
          <w:sz w:val="30"/>
          <w:szCs w:val="30"/>
        </w:rPr>
      </w:pPr>
      <w:r w:rsidRPr="000806EE">
        <w:rPr>
          <w:rFonts w:eastAsia="Times New Roman"/>
          <w:color w:val="000000" w:themeColor="text1"/>
          <w:sz w:val="30"/>
          <w:szCs w:val="30"/>
        </w:rPr>
        <w:t>Часть, формируемая участниками образовательных отношений</w:t>
      </w:r>
      <w:r w:rsidR="000806EE" w:rsidRPr="000806EE">
        <w:rPr>
          <w:rFonts w:eastAsia="Times New Roman"/>
          <w:color w:val="000000" w:themeColor="text1"/>
          <w:sz w:val="30"/>
          <w:szCs w:val="30"/>
        </w:rPr>
        <w:t xml:space="preserve"> (дополнительное образование) представлена:</w:t>
      </w:r>
    </w:p>
    <w:p w:rsidR="00FC7049" w:rsidRPr="000806EE" w:rsidRDefault="000806EE" w:rsidP="000806EE">
      <w:pPr>
        <w:pStyle w:val="a4"/>
        <w:numPr>
          <w:ilvl w:val="0"/>
          <w:numId w:val="19"/>
        </w:numPr>
        <w:rPr>
          <w:rFonts w:eastAsia="Times New Roman"/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  <w:bdr w:val="none" w:sz="0" w:space="0" w:color="auto" w:frame="1"/>
        </w:rPr>
        <w:t>Дополнительной общеобразовательной программой – дополнительной общеразвивающей программой</w:t>
      </w:r>
      <w:r w:rsidRPr="000806EE">
        <w:rPr>
          <w:color w:val="000000" w:themeColor="text1"/>
          <w:sz w:val="30"/>
          <w:szCs w:val="30"/>
          <w:bdr w:val="none" w:sz="0" w:space="0" w:color="auto" w:frame="1"/>
        </w:rPr>
        <w:t xml:space="preserve"> занятий по физическому развитию с детьми «Движение и ритм»:  </w:t>
      </w:r>
      <w:hyperlink r:id="rId9" w:tooltip=" скачать  документ " w:history="1">
        <w:r w:rsidRPr="000806EE">
          <w:rPr>
            <w:color w:val="000000" w:themeColor="text1"/>
            <w:sz w:val="30"/>
            <w:szCs w:val="30"/>
            <w:bdr w:val="none" w:sz="0" w:space="0" w:color="auto" w:frame="1"/>
          </w:rPr>
          <w:t>3 – 4 года (1-ый год обучения)</w:t>
        </w:r>
      </w:hyperlink>
      <w:r w:rsidRPr="000806EE">
        <w:rPr>
          <w:color w:val="000000" w:themeColor="text1"/>
          <w:sz w:val="30"/>
          <w:szCs w:val="30"/>
          <w:bdr w:val="none" w:sz="0" w:space="0" w:color="auto" w:frame="1"/>
        </w:rPr>
        <w:t xml:space="preserve">; 4 – 5 лет (2-ой год обучения); </w:t>
      </w:r>
      <w:hyperlink r:id="rId10" w:tooltip=" скачать  документ " w:history="1">
        <w:r w:rsidRPr="000806EE">
          <w:rPr>
            <w:rStyle w:val="a3"/>
            <w:color w:val="000000" w:themeColor="text1"/>
            <w:sz w:val="30"/>
            <w:szCs w:val="30"/>
            <w:u w:val="none"/>
            <w:bdr w:val="none" w:sz="0" w:space="0" w:color="auto" w:frame="1"/>
          </w:rPr>
          <w:t>5 – 6 лет (3-ый год обучения)</w:t>
        </w:r>
      </w:hyperlink>
      <w:r w:rsidRPr="000806EE">
        <w:rPr>
          <w:color w:val="000000" w:themeColor="text1"/>
          <w:sz w:val="30"/>
          <w:szCs w:val="30"/>
          <w:bdr w:val="none" w:sz="0" w:space="0" w:color="auto" w:frame="1"/>
        </w:rPr>
        <w:t xml:space="preserve">; </w:t>
      </w:r>
      <w:hyperlink r:id="rId11" w:tooltip=" скачать  документ " w:history="1">
        <w:r w:rsidRPr="000806EE">
          <w:rPr>
            <w:rStyle w:val="a3"/>
            <w:color w:val="000000" w:themeColor="text1"/>
            <w:sz w:val="30"/>
            <w:szCs w:val="30"/>
            <w:u w:val="none"/>
            <w:bdr w:val="none" w:sz="0" w:space="0" w:color="auto" w:frame="1"/>
          </w:rPr>
          <w:t>6 – 7 лет (4-ый год обучения)</w:t>
        </w:r>
      </w:hyperlink>
      <w:r>
        <w:rPr>
          <w:color w:val="000000" w:themeColor="text1"/>
          <w:sz w:val="30"/>
          <w:szCs w:val="30"/>
          <w:bdr w:val="none" w:sz="0" w:space="0" w:color="auto" w:frame="1"/>
        </w:rPr>
        <w:t>;</w:t>
      </w:r>
    </w:p>
    <w:p w:rsidR="000806EE" w:rsidRDefault="000806EE" w:rsidP="000806EE">
      <w:pPr>
        <w:pStyle w:val="a4"/>
        <w:numPr>
          <w:ilvl w:val="0"/>
          <w:numId w:val="19"/>
        </w:numPr>
        <w:rPr>
          <w:rFonts w:eastAsia="Times New Roman"/>
          <w:color w:val="000000" w:themeColor="text1"/>
          <w:sz w:val="30"/>
          <w:szCs w:val="30"/>
        </w:rPr>
      </w:pPr>
      <w:r w:rsidRPr="000806EE">
        <w:rPr>
          <w:rFonts w:eastAsia="Times New Roman"/>
          <w:color w:val="000000" w:themeColor="text1"/>
          <w:sz w:val="30"/>
          <w:szCs w:val="30"/>
        </w:rPr>
        <w:t>Дополнительной общеобразовательной программой – дополнительной общеразвивающей программой занятий по художественно – эстетическому развитию с детьми «</w:t>
      </w:r>
      <w:r>
        <w:rPr>
          <w:rFonts w:eastAsia="Times New Roman"/>
          <w:color w:val="000000" w:themeColor="text1"/>
          <w:sz w:val="30"/>
          <w:szCs w:val="30"/>
        </w:rPr>
        <w:t>Веселые нотки»:</w:t>
      </w:r>
      <w:hyperlink r:id="rId12" w:tooltip=" скачать  документ " w:history="1">
        <w:r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4 – 5 лет (1-ый год обучения)</w:t>
        </w:r>
      </w:hyperlink>
      <w:r w:rsidRPr="000806EE">
        <w:rPr>
          <w:rFonts w:eastAsia="Times New Roman"/>
          <w:color w:val="000000" w:themeColor="text1"/>
          <w:sz w:val="30"/>
          <w:szCs w:val="30"/>
        </w:rPr>
        <w:t xml:space="preserve">; </w:t>
      </w:r>
      <w:hyperlink r:id="rId13" w:tooltip=" скачать  документ " w:history="1">
        <w:r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5 – 6 лет (2-ой год обучения)</w:t>
        </w:r>
      </w:hyperlink>
      <w:r w:rsidRPr="000806EE">
        <w:rPr>
          <w:rFonts w:eastAsia="Times New Roman"/>
          <w:color w:val="000000" w:themeColor="text1"/>
          <w:sz w:val="30"/>
          <w:szCs w:val="30"/>
        </w:rPr>
        <w:t xml:space="preserve">; </w:t>
      </w:r>
      <w:hyperlink r:id="rId14" w:tooltip=" скачать  документ " w:history="1">
        <w:r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6 – 7 лет (3-ой год обучения)</w:t>
        </w:r>
      </w:hyperlink>
      <w:r>
        <w:rPr>
          <w:rFonts w:eastAsia="Times New Roman"/>
          <w:color w:val="000000" w:themeColor="text1"/>
          <w:sz w:val="30"/>
          <w:szCs w:val="30"/>
        </w:rPr>
        <w:t>;</w:t>
      </w:r>
    </w:p>
    <w:p w:rsidR="000806EE" w:rsidRDefault="00344AF2" w:rsidP="000806EE">
      <w:pPr>
        <w:pStyle w:val="a4"/>
        <w:numPr>
          <w:ilvl w:val="0"/>
          <w:numId w:val="19"/>
        </w:numPr>
        <w:rPr>
          <w:rFonts w:eastAsia="Times New Roman"/>
          <w:color w:val="000000" w:themeColor="text1"/>
          <w:sz w:val="30"/>
          <w:szCs w:val="30"/>
        </w:rPr>
      </w:pPr>
      <w:hyperlink r:id="rId15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Дополнительной общеобразовательной программой – дополнительной общеразвивающей программой занятий по физическому развитию с детьми «Здоровячок» (овладение элементами спортивных игр с мячом на примере футбола и баскетбола)</w:t>
        </w:r>
      </w:hyperlink>
      <w:r w:rsidR="000806EE" w:rsidRPr="000806EE">
        <w:rPr>
          <w:rFonts w:eastAsia="Times New Roman"/>
          <w:color w:val="000000" w:themeColor="text1"/>
          <w:sz w:val="30"/>
          <w:szCs w:val="30"/>
        </w:rPr>
        <w:t xml:space="preserve">: </w:t>
      </w:r>
      <w:hyperlink r:id="rId16" w:tooltip=" скачать  документ " w:history="1">
        <w:r w:rsidR="00E63B58" w:rsidRPr="00E63B58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4 – 5 лет (1-ый год обучения)</w:t>
        </w:r>
      </w:hyperlink>
      <w:r w:rsidR="00E63B58">
        <w:rPr>
          <w:rStyle w:val="a3"/>
          <w:rFonts w:eastAsia="Times New Roman"/>
          <w:color w:val="000000" w:themeColor="text1"/>
          <w:sz w:val="30"/>
          <w:szCs w:val="30"/>
          <w:u w:val="none"/>
        </w:rPr>
        <w:t xml:space="preserve">; </w:t>
      </w:r>
      <w:hyperlink r:id="rId17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5 – 6 лет (2-ой год обучения)</w:t>
        </w:r>
      </w:hyperlink>
      <w:r w:rsidR="000806EE" w:rsidRPr="000806EE">
        <w:rPr>
          <w:rFonts w:eastAsia="Times New Roman"/>
          <w:color w:val="000000" w:themeColor="text1"/>
          <w:sz w:val="30"/>
          <w:szCs w:val="30"/>
        </w:rPr>
        <w:t xml:space="preserve">; </w:t>
      </w:r>
      <w:hyperlink r:id="rId18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6 – 7 лет (3-ой год обучения)</w:t>
        </w:r>
      </w:hyperlink>
      <w:r w:rsidR="000806EE">
        <w:rPr>
          <w:rFonts w:eastAsia="Times New Roman"/>
          <w:color w:val="000000" w:themeColor="text1"/>
          <w:sz w:val="30"/>
          <w:szCs w:val="30"/>
        </w:rPr>
        <w:t>;</w:t>
      </w:r>
    </w:p>
    <w:p w:rsidR="000806EE" w:rsidRDefault="00344AF2" w:rsidP="000806EE">
      <w:pPr>
        <w:pStyle w:val="a4"/>
        <w:numPr>
          <w:ilvl w:val="0"/>
          <w:numId w:val="19"/>
        </w:numPr>
        <w:rPr>
          <w:rFonts w:eastAsia="Times New Roman"/>
          <w:color w:val="000000" w:themeColor="text1"/>
          <w:sz w:val="30"/>
          <w:szCs w:val="30"/>
        </w:rPr>
      </w:pPr>
      <w:hyperlink r:id="rId19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Дополнительной общеобразовательной программой – дополнительной общеразвивающей программой кружка по обучению чтению для детей 5 – 6 лет (1-й год обучения),</w:t>
        </w:r>
        <w:r w:rsid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 xml:space="preserve"> 6 – 7 лет (2-ой год обучения) «</w:t>
        </w:r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Грамотей</w:t>
        </w:r>
      </w:hyperlink>
      <w:r w:rsidR="000806EE">
        <w:rPr>
          <w:rFonts w:eastAsia="Times New Roman"/>
          <w:color w:val="000000" w:themeColor="text1"/>
          <w:sz w:val="30"/>
          <w:szCs w:val="30"/>
        </w:rPr>
        <w:t>»;</w:t>
      </w:r>
    </w:p>
    <w:p w:rsidR="000806EE" w:rsidRPr="000806EE" w:rsidRDefault="00344AF2" w:rsidP="000806EE">
      <w:pPr>
        <w:pStyle w:val="a4"/>
        <w:numPr>
          <w:ilvl w:val="0"/>
          <w:numId w:val="19"/>
        </w:numPr>
        <w:rPr>
          <w:rFonts w:eastAsia="Times New Roman"/>
          <w:color w:val="000000" w:themeColor="text1"/>
          <w:sz w:val="30"/>
          <w:szCs w:val="30"/>
        </w:rPr>
      </w:pPr>
      <w:hyperlink r:id="rId20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Дополнительной общеобразовательной программой – дополнительной общеразвивающей программой с детьми с испо</w:t>
        </w:r>
        <w:r w:rsid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льзованием кинетического песка «</w:t>
        </w:r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Песочные фантазии</w:t>
        </w:r>
        <w:r w:rsid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»</w:t>
        </w:r>
      </w:hyperlink>
      <w:r w:rsidR="000806EE" w:rsidRPr="000806EE">
        <w:rPr>
          <w:rFonts w:eastAsia="Times New Roman"/>
          <w:color w:val="000000" w:themeColor="text1"/>
          <w:sz w:val="30"/>
          <w:szCs w:val="30"/>
        </w:rPr>
        <w:t xml:space="preserve">: </w:t>
      </w:r>
      <w:hyperlink r:id="rId21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3 – 4 года (1-ый год обучения)</w:t>
        </w:r>
      </w:hyperlink>
      <w:r w:rsidR="000806EE" w:rsidRPr="000806EE">
        <w:rPr>
          <w:rFonts w:eastAsia="Times New Roman"/>
          <w:color w:val="000000" w:themeColor="text1"/>
          <w:sz w:val="30"/>
          <w:szCs w:val="30"/>
        </w:rPr>
        <w:t xml:space="preserve">; 4 – 5 лет (2-ой год обучения); </w:t>
      </w:r>
      <w:hyperlink r:id="rId22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5 – 6 лет (3-ый год обучения)</w:t>
        </w:r>
      </w:hyperlink>
      <w:r w:rsidR="000806EE" w:rsidRPr="000806EE">
        <w:rPr>
          <w:rFonts w:eastAsia="Times New Roman"/>
          <w:color w:val="000000" w:themeColor="text1"/>
          <w:sz w:val="30"/>
          <w:szCs w:val="30"/>
        </w:rPr>
        <w:t xml:space="preserve">; </w:t>
      </w:r>
      <w:hyperlink r:id="rId23" w:tooltip=" скачать  документ " w:history="1">
        <w:r w:rsidR="000806EE" w:rsidRPr="000806EE">
          <w:rPr>
            <w:rStyle w:val="a3"/>
            <w:rFonts w:eastAsia="Times New Roman"/>
            <w:color w:val="000000" w:themeColor="text1"/>
            <w:sz w:val="30"/>
            <w:szCs w:val="30"/>
            <w:u w:val="none"/>
          </w:rPr>
          <w:t>6 – 7 лет (4-ый год обучения)</w:t>
        </w:r>
      </w:hyperlink>
    </w:p>
    <w:p w:rsidR="00040693" w:rsidRPr="00010622" w:rsidRDefault="00040693" w:rsidP="00F652DD">
      <w:pPr>
        <w:ind w:firstLine="708"/>
        <w:rPr>
          <w:color w:val="000000" w:themeColor="text1"/>
          <w:sz w:val="30"/>
          <w:szCs w:val="30"/>
        </w:rPr>
      </w:pPr>
    </w:p>
    <w:p w:rsidR="00B23A30" w:rsidRPr="00010622" w:rsidRDefault="00040693" w:rsidP="00040693">
      <w:pPr>
        <w:ind w:firstLine="708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В соответствии с требованиями к основной образовательной программе дошкольного образования в инвариантной части Плана определено время на образовательную деятельность, отведенное на </w:t>
      </w:r>
      <w:r w:rsidR="0048251D">
        <w:rPr>
          <w:color w:val="000000" w:themeColor="text1"/>
          <w:sz w:val="30"/>
          <w:szCs w:val="30"/>
        </w:rPr>
        <w:t xml:space="preserve">реализацию </w:t>
      </w:r>
      <w:r w:rsidRPr="00010622">
        <w:rPr>
          <w:color w:val="000000" w:themeColor="text1"/>
          <w:sz w:val="30"/>
          <w:szCs w:val="30"/>
        </w:rPr>
        <w:t xml:space="preserve">образовательных областей. </w:t>
      </w:r>
    </w:p>
    <w:p w:rsidR="00040693" w:rsidRPr="00010622" w:rsidRDefault="00040693" w:rsidP="00040693">
      <w:pPr>
        <w:ind w:firstLine="708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>Содержание педагогической работы по освоению д</w:t>
      </w:r>
      <w:r w:rsidR="00B23A30" w:rsidRPr="00010622">
        <w:rPr>
          <w:color w:val="000000" w:themeColor="text1"/>
          <w:sz w:val="30"/>
          <w:szCs w:val="30"/>
        </w:rPr>
        <w:t>етьми образовательных областей «Физическое развитие», «Познавательное развитие», «Речевое развитие», «</w:t>
      </w:r>
      <w:r w:rsidRPr="00010622">
        <w:rPr>
          <w:color w:val="000000" w:themeColor="text1"/>
          <w:sz w:val="30"/>
          <w:szCs w:val="30"/>
        </w:rPr>
        <w:t>Соц</w:t>
      </w:r>
      <w:r w:rsidR="00B23A30" w:rsidRPr="00010622">
        <w:rPr>
          <w:color w:val="000000" w:themeColor="text1"/>
          <w:sz w:val="30"/>
          <w:szCs w:val="30"/>
        </w:rPr>
        <w:t>иально-коммуникативное развитие», «</w:t>
      </w:r>
      <w:r w:rsidRPr="00010622">
        <w:rPr>
          <w:color w:val="000000" w:themeColor="text1"/>
          <w:sz w:val="30"/>
          <w:szCs w:val="30"/>
        </w:rPr>
        <w:t>Худо</w:t>
      </w:r>
      <w:r w:rsidR="00B23A30" w:rsidRPr="00010622">
        <w:rPr>
          <w:color w:val="000000" w:themeColor="text1"/>
          <w:sz w:val="30"/>
          <w:szCs w:val="30"/>
        </w:rPr>
        <w:t>жественно-эстетическое развитие»</w:t>
      </w:r>
      <w:r w:rsidRPr="00010622">
        <w:rPr>
          <w:color w:val="000000" w:themeColor="text1"/>
          <w:sz w:val="30"/>
          <w:szCs w:val="30"/>
        </w:rPr>
        <w:t xml:space="preserve"> входят в расписание непрерывной непосредственно-образовательной деятельности. Они реализуются в обязательной части и части, формируемой участниками образовательного процесса, также во всех видах деятельности и отражены в календарном планировании. </w:t>
      </w:r>
      <w:r w:rsidRPr="00010622">
        <w:rPr>
          <w:color w:val="000000" w:themeColor="text1"/>
          <w:sz w:val="30"/>
          <w:szCs w:val="30"/>
        </w:rPr>
        <w:tab/>
      </w:r>
    </w:p>
    <w:p w:rsidR="00B23A30" w:rsidRPr="00010622" w:rsidRDefault="00040693" w:rsidP="00040693">
      <w:pPr>
        <w:ind w:firstLine="708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>При составлении учебного плана учитывались следующие принципы</w:t>
      </w:r>
      <w:r w:rsidR="00B23A30" w:rsidRPr="00010622">
        <w:rPr>
          <w:color w:val="000000" w:themeColor="text1"/>
          <w:sz w:val="30"/>
          <w:szCs w:val="30"/>
        </w:rPr>
        <w:t>:</w:t>
      </w:r>
    </w:p>
    <w:p w:rsidR="00B23A30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>принцип развивающего образования, целью кото</w:t>
      </w:r>
      <w:r w:rsidR="00B23A30" w:rsidRPr="00010622">
        <w:rPr>
          <w:color w:val="000000" w:themeColor="text1"/>
          <w:sz w:val="30"/>
          <w:szCs w:val="30"/>
        </w:rPr>
        <w:t>рого является развитие ребенка;</w:t>
      </w:r>
    </w:p>
    <w:p w:rsidR="00B23A30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принцип научной обоснованности и практической применимости; </w:t>
      </w:r>
    </w:p>
    <w:p w:rsidR="00B23A30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принцип соответствия критериям полноты, необходимости и достаточности; </w:t>
      </w:r>
    </w:p>
    <w:p w:rsidR="00B23A30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возможностями и особенностями воспитанников, спецификой и </w:t>
      </w:r>
      <w:r w:rsidR="00B23A30" w:rsidRPr="00010622">
        <w:rPr>
          <w:color w:val="000000" w:themeColor="text1"/>
          <w:sz w:val="30"/>
          <w:szCs w:val="30"/>
        </w:rPr>
        <w:t>возможностями образовательных</w:t>
      </w:r>
      <w:r w:rsidRPr="00010622">
        <w:rPr>
          <w:color w:val="000000" w:themeColor="text1"/>
          <w:sz w:val="30"/>
          <w:szCs w:val="30"/>
        </w:rPr>
        <w:t xml:space="preserve"> областей;</w:t>
      </w:r>
    </w:p>
    <w:p w:rsidR="00B23A30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комплексно-тематический принцип построения образовательного процесса; </w:t>
      </w:r>
    </w:p>
    <w:p w:rsidR="00B23A30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решение программных образовательных задач в совместной деятельности взрослого и </w:t>
      </w:r>
      <w:r w:rsidR="00010622" w:rsidRPr="00010622">
        <w:rPr>
          <w:color w:val="000000" w:themeColor="text1"/>
          <w:sz w:val="30"/>
          <w:szCs w:val="30"/>
        </w:rPr>
        <w:t>детей,</w:t>
      </w:r>
      <w:r w:rsidRPr="00010622">
        <w:rPr>
          <w:color w:val="000000" w:themeColor="text1"/>
          <w:sz w:val="30"/>
          <w:szCs w:val="30"/>
        </w:rPr>
        <w:t xml:space="preserve">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  <w:r w:rsidRPr="00010622">
        <w:rPr>
          <w:color w:val="000000" w:themeColor="text1"/>
          <w:sz w:val="30"/>
          <w:szCs w:val="30"/>
          <w:vertAlign w:val="subscript"/>
        </w:rPr>
        <w:tab/>
      </w:r>
    </w:p>
    <w:p w:rsidR="00040693" w:rsidRPr="00010622" w:rsidRDefault="00040693" w:rsidP="00B23A30">
      <w:pPr>
        <w:pStyle w:val="a4"/>
        <w:numPr>
          <w:ilvl w:val="0"/>
          <w:numId w:val="22"/>
        </w:numPr>
        <w:ind w:left="700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>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:rsidR="00040693" w:rsidRPr="00010622" w:rsidRDefault="00040693" w:rsidP="00F652DD">
      <w:pPr>
        <w:ind w:firstLine="708"/>
        <w:rPr>
          <w:color w:val="000000" w:themeColor="text1"/>
          <w:sz w:val="30"/>
          <w:szCs w:val="30"/>
        </w:rPr>
      </w:pPr>
    </w:p>
    <w:p w:rsidR="00F652DD" w:rsidRPr="00010622" w:rsidRDefault="00F652DD" w:rsidP="00F652DD">
      <w:pPr>
        <w:ind w:firstLine="708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>Таким образом, непрерывная образовательная деятельность рассматривается как важная, но не преобладающая форма организованного обучения детей. В работе с детьми используются различные формы работы: фронтальная, подгрупповая, индивидуальная, которые применяются с учетом возраста и уровня развития ребенка, а также сложности программного и дидактического материала на основе</w:t>
      </w:r>
      <w:r w:rsidR="00CD654B" w:rsidRPr="00010622">
        <w:rPr>
          <w:color w:val="000000" w:themeColor="text1"/>
          <w:sz w:val="30"/>
          <w:szCs w:val="30"/>
        </w:rPr>
        <w:t xml:space="preserve"> социо</w:t>
      </w:r>
      <w:r w:rsidRPr="00010622">
        <w:rPr>
          <w:color w:val="000000" w:themeColor="text1"/>
          <w:sz w:val="30"/>
          <w:szCs w:val="30"/>
        </w:rPr>
        <w:t xml:space="preserve">игровых подходов и интегративной технологии.  </w:t>
      </w:r>
    </w:p>
    <w:p w:rsidR="00F652DD" w:rsidRPr="00010622" w:rsidRDefault="00F652DD" w:rsidP="00F652DD">
      <w:pPr>
        <w:spacing w:line="259" w:lineRule="auto"/>
        <w:rPr>
          <w:color w:val="000000" w:themeColor="text1"/>
          <w:sz w:val="30"/>
          <w:szCs w:val="30"/>
        </w:rPr>
      </w:pPr>
    </w:p>
    <w:tbl>
      <w:tblPr>
        <w:tblStyle w:val="TableGrid"/>
        <w:tblW w:w="10565" w:type="dxa"/>
        <w:tblInd w:w="0" w:type="dxa"/>
        <w:tblCellMar>
          <w:top w:w="53" w:type="dxa"/>
          <w:left w:w="110" w:type="dxa"/>
          <w:right w:w="48" w:type="dxa"/>
        </w:tblCellMar>
        <w:tblLook w:val="04A0"/>
      </w:tblPr>
      <w:tblGrid>
        <w:gridCol w:w="2552"/>
        <w:gridCol w:w="8013"/>
      </w:tblGrid>
      <w:tr w:rsidR="00010622" w:rsidRPr="00010622" w:rsidTr="00830C16">
        <w:trPr>
          <w:trHeight w:val="73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after="13" w:line="259" w:lineRule="auto"/>
              <w:ind w:right="64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</w:rPr>
              <w:lastRenderedPageBreak/>
              <w:t xml:space="preserve">Формы организации </w:t>
            </w:r>
          </w:p>
          <w:p w:rsidR="00F652DD" w:rsidRPr="00010622" w:rsidRDefault="00F652DD" w:rsidP="00830C16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</w:tc>
        <w:tc>
          <w:tcPr>
            <w:tcW w:w="8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2DD" w:rsidRPr="00010622" w:rsidRDefault="00F652DD" w:rsidP="00830C16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Особенности </w:t>
            </w:r>
          </w:p>
        </w:tc>
      </w:tr>
      <w:tr w:rsidR="00010622" w:rsidRPr="00010622" w:rsidTr="00830C16">
        <w:trPr>
          <w:trHeight w:val="1134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Фронтальная </w:t>
            </w:r>
          </w:p>
        </w:tc>
        <w:tc>
          <w:tcPr>
            <w:tcW w:w="8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line="259" w:lineRule="auto"/>
              <w:ind w:right="6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Работа со всей группой, единое содержание. 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- трудности в индивидуализации обучения. </w:t>
            </w:r>
          </w:p>
        </w:tc>
      </w:tr>
      <w:tr w:rsidR="00010622" w:rsidRPr="00010622" w:rsidTr="00830C16">
        <w:trPr>
          <w:trHeight w:val="1507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after="23" w:line="259" w:lineRule="auto"/>
              <w:ind w:right="62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Групповая </w:t>
            </w:r>
          </w:p>
          <w:p w:rsidR="00F652DD" w:rsidRPr="00010622" w:rsidRDefault="00F652DD" w:rsidP="00830C1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(индивидуально- коллективная) </w:t>
            </w:r>
          </w:p>
        </w:tc>
        <w:tc>
          <w:tcPr>
            <w:tcW w:w="8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line="259" w:lineRule="auto"/>
              <w:ind w:right="60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Группа делится на подгруппы. Число занимающихся может быть разным — от 3 до 8, 10 в зависимости от возраста и уровня обученности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обучения. </w:t>
            </w:r>
          </w:p>
        </w:tc>
      </w:tr>
      <w:tr w:rsidR="00010622" w:rsidRPr="00010622" w:rsidTr="00830C16">
        <w:trPr>
          <w:trHeight w:val="1134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eastAsia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Индивидуальная </w:t>
            </w:r>
          </w:p>
        </w:tc>
        <w:tc>
          <w:tcPr>
            <w:tcW w:w="8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2DD" w:rsidRPr="00010622" w:rsidRDefault="00F652DD" w:rsidP="00830C16">
            <w:pPr>
              <w:spacing w:line="259" w:lineRule="auto"/>
              <w:ind w:right="6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010622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сотрудничество с другими детьми. </w:t>
            </w:r>
          </w:p>
        </w:tc>
      </w:tr>
    </w:tbl>
    <w:p w:rsidR="00F652DD" w:rsidRPr="00010622" w:rsidRDefault="00F652DD" w:rsidP="00F652DD">
      <w:pPr>
        <w:spacing w:after="21" w:line="259" w:lineRule="auto"/>
        <w:rPr>
          <w:color w:val="000000" w:themeColor="text1"/>
          <w:sz w:val="30"/>
          <w:szCs w:val="30"/>
        </w:rPr>
      </w:pPr>
    </w:p>
    <w:p w:rsidR="00F652DD" w:rsidRPr="00010622" w:rsidRDefault="00F652DD" w:rsidP="00F652DD">
      <w:pPr>
        <w:ind w:left="21" w:right="165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 xml:space="preserve">            Во всех возрастных группах непрерывная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переутомления детей её сочетают с образовательной деятельностью, направленной на физическое и художественно-эстетическое развитие детей. </w:t>
      </w:r>
    </w:p>
    <w:p w:rsidR="003A1C22" w:rsidRPr="00010622" w:rsidRDefault="00F652DD" w:rsidP="00010622">
      <w:pPr>
        <w:ind w:left="11" w:right="165" w:firstLine="708"/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>В структуре учебного плана выделяются обязательная часть и часть, формируемая участниками образовательных отношений (с учетом видовой принадлежности учреждения, культурной и демографической специфики, а также климатических условий, в которых осуществляется образовательный процесс, образовательными потребностями воспитанников и родителей, традиций и возможносте</w:t>
      </w:r>
      <w:r w:rsidR="00010622">
        <w:rPr>
          <w:color w:val="000000" w:themeColor="text1"/>
          <w:sz w:val="30"/>
          <w:szCs w:val="30"/>
        </w:rPr>
        <w:t xml:space="preserve">й педагогического коллектива.  </w:t>
      </w:r>
    </w:p>
    <w:p w:rsidR="003A1C22" w:rsidRPr="00010622" w:rsidRDefault="003A1C22" w:rsidP="003A1C22">
      <w:pPr>
        <w:rPr>
          <w:b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ab/>
      </w:r>
      <w:r w:rsidRPr="00010622">
        <w:rPr>
          <w:rFonts w:eastAsia="Times New Roman"/>
          <w:b/>
          <w:color w:val="000000" w:themeColor="text1"/>
          <w:sz w:val="30"/>
          <w:szCs w:val="30"/>
        </w:rPr>
        <w:t>Распределение непосредственно образовательной деятельности основано на принципах:</w:t>
      </w:r>
    </w:p>
    <w:p w:rsidR="003A1C22" w:rsidRPr="00010622" w:rsidRDefault="003A1C22" w:rsidP="003A1C22">
      <w:pPr>
        <w:pStyle w:val="a4"/>
        <w:numPr>
          <w:ilvl w:val="0"/>
          <w:numId w:val="6"/>
        </w:numPr>
        <w:ind w:left="360"/>
        <w:rPr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соблюдение права воспитанников на дошкольное образование;</w:t>
      </w:r>
    </w:p>
    <w:p w:rsidR="003A1C22" w:rsidRPr="00010622" w:rsidRDefault="003A1C22" w:rsidP="003A1C22">
      <w:pPr>
        <w:pStyle w:val="a4"/>
        <w:numPr>
          <w:ilvl w:val="0"/>
          <w:numId w:val="6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дифференциации и вариативности, которое обеспечивает использование в педагогическом процессе модульный подход;</w:t>
      </w:r>
    </w:p>
    <w:p w:rsidR="003A1C22" w:rsidRPr="00010622" w:rsidRDefault="003A1C22" w:rsidP="003A1C22">
      <w:pPr>
        <w:pStyle w:val="a4"/>
        <w:numPr>
          <w:ilvl w:val="0"/>
          <w:numId w:val="6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соотношение между инвариантной (не более 60% от общего времени, отводимого на освоение основной образовательной программы дошкольного образования) и вариативной (не более 40 % от общего нормативного времени, </w:t>
      </w:r>
      <w:r w:rsidRPr="00010622">
        <w:rPr>
          <w:rFonts w:eastAsia="Times New Roman"/>
          <w:color w:val="000000" w:themeColor="text1"/>
          <w:sz w:val="30"/>
          <w:szCs w:val="30"/>
        </w:rPr>
        <w:lastRenderedPageBreak/>
        <w:t>отводимого на основании основной общеобразовательной программы дошкольного образования) частями учебного плана;</w:t>
      </w:r>
    </w:p>
    <w:p w:rsidR="003A1C22" w:rsidRPr="00010622" w:rsidRDefault="003A1C22" w:rsidP="003A1C22">
      <w:pPr>
        <w:pStyle w:val="a4"/>
        <w:numPr>
          <w:ilvl w:val="0"/>
          <w:numId w:val="6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сохранение преемственности между инвариантной (обязательной) и вариативной (модульной) частями;</w:t>
      </w:r>
    </w:p>
    <w:p w:rsidR="003A1C22" w:rsidRPr="00010622" w:rsidRDefault="003A1C22" w:rsidP="003A1C22">
      <w:pPr>
        <w:pStyle w:val="a4"/>
        <w:numPr>
          <w:ilvl w:val="0"/>
          <w:numId w:val="6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отражение специфики МДОУ:</w:t>
      </w:r>
    </w:p>
    <w:p w:rsidR="001A5AC9" w:rsidRPr="00DC44A5" w:rsidRDefault="003A1C22" w:rsidP="00DC44A5">
      <w:pPr>
        <w:pStyle w:val="a4"/>
        <w:numPr>
          <w:ilvl w:val="0"/>
          <w:numId w:val="17"/>
        </w:numPr>
        <w:ind w:left="360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учет особенностей возрастной ст</w:t>
      </w:r>
      <w:r w:rsidR="00B23A30" w:rsidRPr="00010622">
        <w:rPr>
          <w:rFonts w:eastAsia="Times New Roman"/>
          <w:color w:val="000000" w:themeColor="text1"/>
          <w:sz w:val="30"/>
          <w:szCs w:val="30"/>
        </w:rPr>
        <w:t xml:space="preserve">руктуры – в МДОУ функционирует </w:t>
      </w:r>
      <w:r w:rsidR="00DC44A5">
        <w:rPr>
          <w:rFonts w:eastAsia="Times New Roman"/>
          <w:color w:val="000000" w:themeColor="text1"/>
          <w:sz w:val="30"/>
          <w:szCs w:val="30"/>
        </w:rPr>
        <w:t xml:space="preserve">4 </w:t>
      </w:r>
      <w:r w:rsidR="00C6592E" w:rsidRPr="00010622">
        <w:rPr>
          <w:rFonts w:eastAsia="Times New Roman"/>
          <w:color w:val="000000" w:themeColor="text1"/>
          <w:sz w:val="30"/>
          <w:szCs w:val="30"/>
        </w:rPr>
        <w:t>групп</w:t>
      </w:r>
      <w:r w:rsidR="00DC44A5">
        <w:rPr>
          <w:rFonts w:eastAsia="Times New Roman"/>
          <w:color w:val="000000" w:themeColor="text1"/>
          <w:sz w:val="30"/>
          <w:szCs w:val="30"/>
        </w:rPr>
        <w:t>ы</w:t>
      </w:r>
      <w:r w:rsidR="00C6592E" w:rsidRPr="00010622">
        <w:rPr>
          <w:rFonts w:eastAsia="Times New Roman"/>
          <w:color w:val="000000" w:themeColor="text1"/>
          <w:sz w:val="30"/>
          <w:szCs w:val="30"/>
        </w:rPr>
        <w:t xml:space="preserve"> общеразвивающей</w:t>
      </w:r>
      <w:r w:rsidRPr="00DC44A5">
        <w:rPr>
          <w:rFonts w:eastAsia="Times New Roman"/>
          <w:color w:val="000000" w:themeColor="text1"/>
          <w:sz w:val="30"/>
          <w:szCs w:val="30"/>
        </w:rPr>
        <w:t>направленности, 1</w:t>
      </w:r>
      <w:r w:rsidR="00B23A30" w:rsidRPr="00DC44A5">
        <w:rPr>
          <w:rFonts w:eastAsia="Times New Roman"/>
          <w:color w:val="000000" w:themeColor="text1"/>
          <w:sz w:val="30"/>
          <w:szCs w:val="30"/>
        </w:rPr>
        <w:t xml:space="preserve"> группа</w:t>
      </w:r>
      <w:r w:rsidRPr="00DC44A5">
        <w:rPr>
          <w:rFonts w:eastAsia="Times New Roman"/>
          <w:color w:val="000000" w:themeColor="text1"/>
          <w:sz w:val="30"/>
          <w:szCs w:val="30"/>
        </w:rPr>
        <w:t xml:space="preserve"> комбинированной направленности для детей раннего возраста для совместногообразования здоровых детей и дет</w:t>
      </w:r>
      <w:r w:rsidR="001A5AC9" w:rsidRPr="00DC44A5">
        <w:rPr>
          <w:rFonts w:eastAsia="Times New Roman"/>
          <w:color w:val="000000" w:themeColor="text1"/>
          <w:sz w:val="30"/>
          <w:szCs w:val="30"/>
        </w:rPr>
        <w:t xml:space="preserve">ей с НОДА (2-3 г.), </w:t>
      </w:r>
      <w:r w:rsidR="00DC44A5">
        <w:rPr>
          <w:rFonts w:eastAsia="Times New Roman"/>
          <w:color w:val="000000" w:themeColor="text1"/>
          <w:sz w:val="30"/>
          <w:szCs w:val="30"/>
        </w:rPr>
        <w:t>5</w:t>
      </w:r>
      <w:r w:rsidR="001A5AC9" w:rsidRPr="00DC44A5">
        <w:rPr>
          <w:color w:val="000000" w:themeColor="text1"/>
          <w:sz w:val="30"/>
          <w:szCs w:val="30"/>
        </w:rPr>
        <w:t>групп</w:t>
      </w:r>
      <w:r w:rsidRPr="00DC44A5">
        <w:rPr>
          <w:color w:val="000000" w:themeColor="text1"/>
          <w:sz w:val="30"/>
          <w:szCs w:val="30"/>
        </w:rPr>
        <w:t xml:space="preserve"> комбинированной направленности для здоровых детей и</w:t>
      </w:r>
      <w:r w:rsidR="00B23A30" w:rsidRPr="00DC44A5">
        <w:rPr>
          <w:color w:val="000000" w:themeColor="text1"/>
          <w:sz w:val="30"/>
          <w:szCs w:val="30"/>
        </w:rPr>
        <w:t>детей с НОДА (с 3</w:t>
      </w:r>
      <w:r w:rsidRPr="00DC44A5">
        <w:rPr>
          <w:color w:val="000000" w:themeColor="text1"/>
          <w:sz w:val="30"/>
          <w:szCs w:val="30"/>
        </w:rPr>
        <w:t xml:space="preserve"> до 7 лет)</w:t>
      </w:r>
      <w:r w:rsidRPr="00DC44A5">
        <w:rPr>
          <w:rFonts w:eastAsia="Times New Roman"/>
          <w:color w:val="000000" w:themeColor="text1"/>
          <w:sz w:val="30"/>
          <w:szCs w:val="30"/>
        </w:rPr>
        <w:t xml:space="preserve">, 1 </w:t>
      </w:r>
      <w:r w:rsidR="001A5AC9" w:rsidRPr="00DC44A5">
        <w:rPr>
          <w:rFonts w:eastAsia="Times New Roman"/>
          <w:color w:val="000000" w:themeColor="text1"/>
          <w:sz w:val="30"/>
          <w:szCs w:val="30"/>
        </w:rPr>
        <w:t>группа комбинированной направленности для детей дошкольного возраста для совместного образования здоро</w:t>
      </w:r>
      <w:r w:rsidR="00B23A30" w:rsidRPr="00DC44A5">
        <w:rPr>
          <w:rFonts w:eastAsia="Times New Roman"/>
          <w:color w:val="000000" w:themeColor="text1"/>
          <w:sz w:val="30"/>
          <w:szCs w:val="30"/>
        </w:rPr>
        <w:t xml:space="preserve">вых детей и детей с тяжелыми </w:t>
      </w:r>
      <w:r w:rsidR="00E63B58" w:rsidRPr="00DC44A5">
        <w:rPr>
          <w:rFonts w:eastAsia="Times New Roman"/>
          <w:color w:val="000000" w:themeColor="text1"/>
          <w:sz w:val="30"/>
          <w:szCs w:val="30"/>
        </w:rPr>
        <w:t xml:space="preserve">нарушениями речи от </w:t>
      </w:r>
      <w:r w:rsidR="00DC44A5">
        <w:rPr>
          <w:rFonts w:eastAsia="Times New Roman"/>
          <w:color w:val="000000" w:themeColor="text1"/>
          <w:sz w:val="30"/>
          <w:szCs w:val="30"/>
        </w:rPr>
        <w:t>6</w:t>
      </w:r>
      <w:r w:rsidR="00E63B58" w:rsidRPr="00DC44A5">
        <w:rPr>
          <w:rFonts w:eastAsia="Times New Roman"/>
          <w:color w:val="000000" w:themeColor="text1"/>
          <w:sz w:val="30"/>
          <w:szCs w:val="30"/>
        </w:rPr>
        <w:t xml:space="preserve"> до 7</w:t>
      </w:r>
      <w:r w:rsidR="001A5AC9" w:rsidRPr="00DC44A5">
        <w:rPr>
          <w:rFonts w:eastAsia="Times New Roman"/>
          <w:color w:val="000000" w:themeColor="text1"/>
          <w:sz w:val="30"/>
          <w:szCs w:val="30"/>
        </w:rPr>
        <w:t xml:space="preserve"> лет</w:t>
      </w:r>
    </w:p>
    <w:p w:rsidR="003A1C22" w:rsidRPr="00010622" w:rsidRDefault="003A1C22" w:rsidP="003A1C22">
      <w:pPr>
        <w:pStyle w:val="a4"/>
        <w:numPr>
          <w:ilvl w:val="0"/>
          <w:numId w:val="7"/>
        </w:numPr>
        <w:ind w:left="397"/>
        <w:rPr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ориентирование на реализацию образовательной услуги.</w:t>
      </w:r>
    </w:p>
    <w:p w:rsidR="003A1C22" w:rsidRPr="00010622" w:rsidRDefault="003A1C22" w:rsidP="003A1C22">
      <w:pPr>
        <w:ind w:left="397"/>
        <w:rPr>
          <w:color w:val="000000" w:themeColor="text1"/>
          <w:sz w:val="30"/>
          <w:szCs w:val="30"/>
        </w:rPr>
      </w:pPr>
    </w:p>
    <w:p w:rsidR="003A1C22" w:rsidRPr="00010622" w:rsidRDefault="003A1C22" w:rsidP="003A1C22">
      <w:pPr>
        <w:ind w:firstLine="540"/>
        <w:rPr>
          <w:b/>
          <w:color w:val="000000" w:themeColor="text1"/>
          <w:sz w:val="30"/>
          <w:szCs w:val="30"/>
        </w:rPr>
      </w:pPr>
      <w:r w:rsidRPr="00010622">
        <w:rPr>
          <w:rFonts w:eastAsia="Times New Roman"/>
          <w:b/>
          <w:color w:val="000000" w:themeColor="text1"/>
          <w:sz w:val="30"/>
          <w:szCs w:val="30"/>
        </w:rPr>
        <w:t>Объем учебной нагрузки в течение недели соответствует санитарно-эпидемиологическим требованиям к устройству, содержанию и организации режима работы в дошкольных образовательных учреждениях «Санитарно – эпидемиологические правила и нормативы СанПиН 2.4.1.3049-13.</w:t>
      </w:r>
    </w:p>
    <w:p w:rsidR="003A1C22" w:rsidRPr="00010622" w:rsidRDefault="003A1C22" w:rsidP="003A1C22">
      <w:pPr>
        <w:tabs>
          <w:tab w:val="left" w:pos="2160"/>
          <w:tab w:val="left" w:pos="3500"/>
          <w:tab w:val="left" w:pos="4260"/>
          <w:tab w:val="left" w:pos="5420"/>
          <w:tab w:val="left" w:pos="7200"/>
          <w:tab w:val="left" w:pos="8260"/>
          <w:tab w:val="left" w:pos="9620"/>
        </w:tabs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           Максимально допустимый </w:t>
      </w:r>
      <w:r w:rsidR="00010622">
        <w:rPr>
          <w:rFonts w:eastAsia="Times New Roman"/>
          <w:color w:val="000000" w:themeColor="text1"/>
          <w:sz w:val="30"/>
          <w:szCs w:val="30"/>
        </w:rPr>
        <w:t xml:space="preserve">объем недельной образовательной </w:t>
      </w:r>
      <w:r w:rsidRPr="00010622">
        <w:rPr>
          <w:rFonts w:eastAsia="Times New Roman"/>
          <w:color w:val="000000" w:themeColor="text1"/>
          <w:sz w:val="30"/>
          <w:szCs w:val="30"/>
        </w:rPr>
        <w:t>нагрузки, включаяреализациюдополнительных образовательных программ, для детей дошкольного возраста составляет: в группе раннего возраста (дети третьего года жизни) – 1 ч. 40 мин в младшей группе (дети четвертого года жизни) – 2 часа 45 мин., в средней группе (дети пятого года жизни) – 4 часа, в старшей группе (дети шестого года жизни) – 6 часов 15 минут, в подготовительной (дети седьмого года жизни) – 8 часов 30 минут.</w:t>
      </w:r>
    </w:p>
    <w:p w:rsidR="003A1C22" w:rsidRPr="00010622" w:rsidRDefault="003A1C22" w:rsidP="003A1C22">
      <w:pPr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ab/>
        <w:t>Продолжительность непрерывной непосредственно образовательной деятельности для детей 3-го года жизни – не более 10 минут 4-го года жизни - не более 15 минут, для детей 5-го года жизни - не более</w:t>
      </w:r>
      <w:r w:rsidRPr="00010622">
        <w:rPr>
          <w:color w:val="000000" w:themeColor="text1"/>
          <w:sz w:val="30"/>
          <w:szCs w:val="30"/>
        </w:rPr>
        <w:tab/>
        <w:t>20 минут, для детей 6-го года жизни – не более 25 минут, а для детей   7-го года жизни -</w:t>
      </w:r>
      <w:r w:rsidRPr="00010622">
        <w:rPr>
          <w:color w:val="000000" w:themeColor="text1"/>
          <w:sz w:val="30"/>
          <w:szCs w:val="30"/>
        </w:rPr>
        <w:tab/>
        <w:t>не более</w:t>
      </w:r>
      <w:r w:rsidRPr="00010622">
        <w:rPr>
          <w:color w:val="000000" w:themeColor="text1"/>
          <w:sz w:val="30"/>
          <w:szCs w:val="30"/>
        </w:rPr>
        <w:tab/>
        <w:t>30 минут. 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</w:t>
      </w:r>
    </w:p>
    <w:p w:rsidR="003A1C22" w:rsidRPr="00010622" w:rsidRDefault="003A1C22" w:rsidP="003A1C22">
      <w:pPr>
        <w:rPr>
          <w:color w:val="000000" w:themeColor="text1"/>
          <w:sz w:val="30"/>
          <w:szCs w:val="30"/>
        </w:rPr>
      </w:pPr>
      <w:r w:rsidRPr="00010622">
        <w:rPr>
          <w:color w:val="000000" w:themeColor="text1"/>
          <w:sz w:val="30"/>
          <w:szCs w:val="30"/>
        </w:rPr>
        <w:tab/>
        <w:t>Перерывы между периодами непрерывной образовательной деятельности - не менее 10 минут. Непосредственно образовательная деятельность с детьми старшего дошкольного возраста может</w:t>
      </w:r>
    </w:p>
    <w:p w:rsidR="003A1C22" w:rsidRPr="00010622" w:rsidRDefault="003A1C22" w:rsidP="003A1C22">
      <w:pPr>
        <w:jc w:val="both"/>
        <w:rPr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осуществляться во второй половине дня после дневного сна, но не чаще 2 - 3 раз в неделю. Ее продолжительность должна составлять не более 25 - 30 минут в день. </w:t>
      </w:r>
      <w:r w:rsidR="0048251D">
        <w:rPr>
          <w:rFonts w:eastAsia="Times New Roman"/>
          <w:color w:val="000000" w:themeColor="text1"/>
          <w:sz w:val="30"/>
          <w:szCs w:val="30"/>
        </w:rPr>
        <w:tab/>
      </w:r>
      <w:r w:rsidRPr="00010622">
        <w:rPr>
          <w:rFonts w:eastAsia="Times New Roman"/>
          <w:color w:val="000000" w:themeColor="text1"/>
          <w:sz w:val="30"/>
          <w:szCs w:val="30"/>
        </w:rPr>
        <w:t>В середине непосредственно образовательной деятельности статического характера проводят физкультминутку.</w:t>
      </w:r>
    </w:p>
    <w:p w:rsidR="003A1C22" w:rsidRPr="00010622" w:rsidRDefault="003A1C22" w:rsidP="003A1C22">
      <w:pPr>
        <w:ind w:firstLine="540"/>
        <w:jc w:val="both"/>
        <w:rPr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lastRenderedPageBreak/>
        <w:t>Учебная нагрузка определена с учетом необходимого требования - соблюдение минимального количества занятий на изучение каждой образовательной деятельности, которое определено в инвариантной части учебного плана, и предельно допустимая нагрузка.</w:t>
      </w:r>
    </w:p>
    <w:p w:rsidR="003A1C22" w:rsidRPr="00010622" w:rsidRDefault="003A1C22" w:rsidP="003A1C22">
      <w:pPr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ab/>
        <w:t xml:space="preserve">В учебный план включены пять направлений, обеспечивающих, социально-коммуникативное, познавательное, речевое, художественно-эстетическое и физическое развитие детей. Каждому направлению соответствует определенное содержание психолого-педагогической работы: </w:t>
      </w:r>
    </w:p>
    <w:p w:rsidR="003A1C22" w:rsidRPr="00010622" w:rsidRDefault="003A1C22" w:rsidP="003A1C22">
      <w:pPr>
        <w:pStyle w:val="a4"/>
        <w:numPr>
          <w:ilvl w:val="0"/>
          <w:numId w:val="8"/>
        </w:numPr>
        <w:ind w:left="397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социально-коммуникативное развитие: социализация, развитие общения, нравственное воспитание, самообслуживание, самостоятельность, трудовое воспитание, формирование основ безопасности; </w:t>
      </w:r>
    </w:p>
    <w:p w:rsidR="003A1C22" w:rsidRPr="00010622" w:rsidRDefault="003A1C22" w:rsidP="003A1C22">
      <w:pPr>
        <w:pStyle w:val="a4"/>
        <w:numPr>
          <w:ilvl w:val="0"/>
          <w:numId w:val="8"/>
        </w:numPr>
        <w:ind w:left="397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познавательное развитие: первичные представления об объектах окружающего мира, приобщение к социокультурным ценностям, формирование элементарных математических представлений, ознакомление с миром природы;  </w:t>
      </w:r>
    </w:p>
    <w:p w:rsidR="003A1C22" w:rsidRPr="00010622" w:rsidRDefault="003A1C22" w:rsidP="003A1C22">
      <w:pPr>
        <w:pStyle w:val="a4"/>
        <w:numPr>
          <w:ilvl w:val="0"/>
          <w:numId w:val="8"/>
        </w:numPr>
        <w:ind w:left="397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речевое развитие: развитие речи, подготовка к обучению грамоте, приобщение к художественной литературе;  </w:t>
      </w:r>
    </w:p>
    <w:p w:rsidR="003A1C22" w:rsidRPr="00010622" w:rsidRDefault="003A1C22" w:rsidP="003A1C22">
      <w:pPr>
        <w:pStyle w:val="a4"/>
        <w:numPr>
          <w:ilvl w:val="0"/>
          <w:numId w:val="8"/>
        </w:numPr>
        <w:ind w:left="397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художественно-эстетическое развитие: приобщение к искусству, изобразительная деятельность-рисование, лепка, аппликация, художественный труд; конструктивно-модельная деятельность; музыкальная деятельность;  </w:t>
      </w:r>
    </w:p>
    <w:p w:rsidR="003A1C22" w:rsidRPr="00010622" w:rsidRDefault="003A1C22" w:rsidP="003A1C22">
      <w:pPr>
        <w:pStyle w:val="a4"/>
        <w:numPr>
          <w:ilvl w:val="0"/>
          <w:numId w:val="8"/>
        </w:numPr>
        <w:ind w:left="397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 xml:space="preserve">физическое развитие: формирование начальных представлений о здоровом образе жизни, физическая культура.  </w:t>
      </w:r>
    </w:p>
    <w:p w:rsidR="003A1C22" w:rsidRPr="00010622" w:rsidRDefault="003A1C22" w:rsidP="003A1C22">
      <w:pPr>
        <w:pStyle w:val="a4"/>
        <w:ind w:left="0"/>
        <w:rPr>
          <w:rFonts w:eastAsia="Times New Roman"/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Вариативная часть плана   расширяет область образовательных услуг для воспитанников.  Перечень действующих кружков определяется и утверждается ежегодно в рамках учебного плана. Содержание кружковой работы может варьироваться при сохранении общего объема максимально допустимой учебной нагрузки для детей разных возрастных групп.</w:t>
      </w:r>
    </w:p>
    <w:p w:rsidR="003A1C22" w:rsidRPr="00010622" w:rsidRDefault="003A1C22" w:rsidP="003A1C22">
      <w:pPr>
        <w:ind w:firstLine="540"/>
        <w:jc w:val="both"/>
        <w:rPr>
          <w:color w:val="000000" w:themeColor="text1"/>
          <w:sz w:val="30"/>
          <w:szCs w:val="30"/>
        </w:rPr>
      </w:pPr>
      <w:r w:rsidRPr="00010622">
        <w:rPr>
          <w:rFonts w:eastAsia="Times New Roman"/>
          <w:color w:val="000000" w:themeColor="text1"/>
          <w:sz w:val="30"/>
          <w:szCs w:val="30"/>
        </w:rPr>
        <w:t>Общая учебная нагрузка (непосредственно об</w:t>
      </w:r>
      <w:r w:rsidR="00E63B58">
        <w:rPr>
          <w:rFonts w:eastAsia="Times New Roman"/>
          <w:color w:val="000000" w:themeColor="text1"/>
          <w:sz w:val="30"/>
          <w:szCs w:val="30"/>
        </w:rPr>
        <w:t>разовательная деятельность) 202</w:t>
      </w:r>
      <w:r w:rsidR="00DC44A5">
        <w:rPr>
          <w:rFonts w:eastAsia="Times New Roman"/>
          <w:color w:val="000000" w:themeColor="text1"/>
          <w:sz w:val="30"/>
          <w:szCs w:val="30"/>
        </w:rPr>
        <w:t>1</w:t>
      </w:r>
      <w:r w:rsidR="00E63B58">
        <w:rPr>
          <w:rFonts w:eastAsia="Times New Roman"/>
          <w:color w:val="000000" w:themeColor="text1"/>
          <w:sz w:val="30"/>
          <w:szCs w:val="30"/>
        </w:rPr>
        <w:t>-202</w:t>
      </w:r>
      <w:r w:rsidR="00DC44A5">
        <w:rPr>
          <w:rFonts w:eastAsia="Times New Roman"/>
          <w:color w:val="000000" w:themeColor="text1"/>
          <w:sz w:val="30"/>
          <w:szCs w:val="30"/>
        </w:rPr>
        <w:t>2</w:t>
      </w:r>
      <w:r w:rsidRPr="00010622">
        <w:rPr>
          <w:rFonts w:eastAsia="Times New Roman"/>
          <w:color w:val="000000" w:themeColor="text1"/>
          <w:sz w:val="30"/>
          <w:szCs w:val="30"/>
        </w:rPr>
        <w:t xml:space="preserve"> уч. года инвариантной и вариативной частей плана по всем направлениям развития не превышает допустимое время (СанПиН-13) и составляет:</w:t>
      </w:r>
    </w:p>
    <w:p w:rsidR="003A1C22" w:rsidRPr="00010622" w:rsidRDefault="003A1C22" w:rsidP="003A1C22">
      <w:pPr>
        <w:numPr>
          <w:ilvl w:val="1"/>
          <w:numId w:val="4"/>
        </w:numPr>
        <w:tabs>
          <w:tab w:val="left" w:pos="780"/>
        </w:tabs>
        <w:ind w:hanging="236"/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 w:rsidRPr="00010622">
        <w:rPr>
          <w:rFonts w:eastAsia="Times New Roman"/>
          <w:b/>
          <w:bCs/>
          <w:color w:val="000000" w:themeColor="text1"/>
          <w:sz w:val="30"/>
          <w:szCs w:val="30"/>
        </w:rPr>
        <w:t>группе раннего возраста: 10 НОД = 1 час 40 мин.</w:t>
      </w:r>
    </w:p>
    <w:p w:rsidR="003A1C22" w:rsidRPr="00010622" w:rsidRDefault="003A1C22" w:rsidP="003A1C22">
      <w:pPr>
        <w:numPr>
          <w:ilvl w:val="1"/>
          <w:numId w:val="4"/>
        </w:numPr>
        <w:tabs>
          <w:tab w:val="left" w:pos="780"/>
        </w:tabs>
        <w:ind w:hanging="236"/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 w:rsidRPr="00010622">
        <w:rPr>
          <w:rFonts w:eastAsia="Times New Roman"/>
          <w:b/>
          <w:bCs/>
          <w:color w:val="000000" w:themeColor="text1"/>
          <w:sz w:val="30"/>
          <w:szCs w:val="30"/>
        </w:rPr>
        <w:t>младшей группе: 10 НОД + 1 кружок= 2 часа 30 мин.</w:t>
      </w:r>
    </w:p>
    <w:p w:rsidR="003A1C22" w:rsidRPr="00010622" w:rsidRDefault="003A1C22" w:rsidP="003A1C22">
      <w:pPr>
        <w:numPr>
          <w:ilvl w:val="1"/>
          <w:numId w:val="4"/>
        </w:numPr>
        <w:tabs>
          <w:tab w:val="left" w:pos="720"/>
        </w:tabs>
        <w:ind w:hanging="176"/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 w:rsidRPr="00010622">
        <w:rPr>
          <w:rFonts w:eastAsia="Times New Roman"/>
          <w:b/>
          <w:bCs/>
          <w:color w:val="000000" w:themeColor="text1"/>
          <w:sz w:val="30"/>
          <w:szCs w:val="30"/>
        </w:rPr>
        <w:t>средней группе: 11 НОД + 1 кружок = 3 часа 40 мин.</w:t>
      </w:r>
    </w:p>
    <w:p w:rsidR="003A1C22" w:rsidRPr="00010622" w:rsidRDefault="003A1C22" w:rsidP="003A1C22">
      <w:pPr>
        <w:numPr>
          <w:ilvl w:val="0"/>
          <w:numId w:val="4"/>
        </w:numPr>
        <w:tabs>
          <w:tab w:val="left" w:pos="680"/>
        </w:tabs>
        <w:ind w:hanging="179"/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 w:rsidRPr="00010622">
        <w:rPr>
          <w:rFonts w:eastAsia="Times New Roman"/>
          <w:b/>
          <w:bCs/>
          <w:color w:val="000000" w:themeColor="text1"/>
          <w:sz w:val="30"/>
          <w:szCs w:val="30"/>
        </w:rPr>
        <w:t>старшей группе: 13 НОД + 2 кружка = 6 час.15мин.</w:t>
      </w:r>
    </w:p>
    <w:p w:rsidR="003A1C22" w:rsidRDefault="003A1C22" w:rsidP="003A1C22">
      <w:pPr>
        <w:numPr>
          <w:ilvl w:val="1"/>
          <w:numId w:val="4"/>
        </w:numPr>
        <w:tabs>
          <w:tab w:val="left" w:pos="720"/>
        </w:tabs>
        <w:ind w:hanging="176"/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 w:rsidRPr="00010622">
        <w:rPr>
          <w:rFonts w:eastAsia="Times New Roman"/>
          <w:b/>
          <w:bCs/>
          <w:color w:val="000000" w:themeColor="text1"/>
          <w:sz w:val="30"/>
          <w:szCs w:val="30"/>
        </w:rPr>
        <w:t>подготовительной группе: 14 НОД+ 3 кружка = 8 час.30 мин.</w:t>
      </w:r>
    </w:p>
    <w:p w:rsidR="0048251D" w:rsidRDefault="0048251D" w:rsidP="0048251D">
      <w:pPr>
        <w:tabs>
          <w:tab w:val="left" w:pos="720"/>
        </w:tabs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>
        <w:rPr>
          <w:rFonts w:eastAsia="Times New Roman"/>
          <w:b/>
          <w:bCs/>
          <w:color w:val="000000" w:themeColor="text1"/>
          <w:sz w:val="30"/>
          <w:szCs w:val="30"/>
        </w:rPr>
        <w:t>Перерывы между музыкальными и физкультурными занятиями составляет 20 мин.</w:t>
      </w:r>
    </w:p>
    <w:p w:rsidR="0048251D" w:rsidRPr="00010622" w:rsidRDefault="0048251D" w:rsidP="0048251D">
      <w:pPr>
        <w:tabs>
          <w:tab w:val="left" w:pos="720"/>
        </w:tabs>
        <w:jc w:val="center"/>
        <w:rPr>
          <w:rFonts w:eastAsia="Times New Roman"/>
          <w:b/>
          <w:bCs/>
          <w:color w:val="000000" w:themeColor="text1"/>
          <w:sz w:val="30"/>
          <w:szCs w:val="30"/>
        </w:rPr>
      </w:pPr>
      <w:r>
        <w:rPr>
          <w:rFonts w:eastAsia="Times New Roman"/>
          <w:b/>
          <w:bCs/>
          <w:color w:val="000000" w:themeColor="text1"/>
          <w:sz w:val="30"/>
          <w:szCs w:val="30"/>
        </w:rPr>
        <w:t>Кружковая деятельность осуществляется для каждой возрастной группы отдельно. Перерыв между занятиями составляет 20 мин.</w:t>
      </w:r>
    </w:p>
    <w:p w:rsidR="000129BF" w:rsidRDefault="000129BF" w:rsidP="003A1C22">
      <w:pPr>
        <w:jc w:val="center"/>
        <w:rPr>
          <w:rFonts w:eastAsia="Times New Roman"/>
          <w:color w:val="000000" w:themeColor="text1"/>
          <w:sz w:val="30"/>
          <w:szCs w:val="30"/>
        </w:rPr>
      </w:pPr>
    </w:p>
    <w:p w:rsidR="000129BF" w:rsidRPr="007079B8" w:rsidRDefault="000129BF" w:rsidP="003A1C22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765290" cy="9304655"/>
            <wp:effectExtent l="19050" t="0" r="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C22" w:rsidRPr="007079B8" w:rsidRDefault="003A1C22" w:rsidP="003A1C22">
      <w:pPr>
        <w:jc w:val="center"/>
        <w:rPr>
          <w:color w:val="FF0000"/>
          <w:sz w:val="24"/>
          <w:szCs w:val="24"/>
        </w:rPr>
        <w:sectPr w:rsidR="003A1C22" w:rsidRPr="007079B8">
          <w:footerReference w:type="default" r:id="rId25"/>
          <w:pgSz w:w="11900" w:h="16838"/>
          <w:pgMar w:top="627" w:right="626" w:bottom="1440" w:left="620" w:header="0" w:footer="0" w:gutter="0"/>
          <w:cols w:space="720" w:equalWidth="0">
            <w:col w:w="10660"/>
          </w:cols>
        </w:sectPr>
      </w:pPr>
    </w:p>
    <w:p w:rsidR="00E63B58" w:rsidRDefault="00671A6B" w:rsidP="00E63B58">
      <w:pPr>
        <w:spacing w:line="259" w:lineRule="auto"/>
        <w:jc w:val="center"/>
        <w:rPr>
          <w:rFonts w:eastAsia="Times New Roman"/>
          <w:b/>
          <w:color w:val="000000" w:themeColor="text1"/>
          <w:sz w:val="32"/>
          <w:szCs w:val="32"/>
        </w:rPr>
      </w:pPr>
      <w:r w:rsidRPr="00E63B58">
        <w:rPr>
          <w:rFonts w:eastAsia="Times New Roman"/>
          <w:b/>
          <w:color w:val="000000" w:themeColor="text1"/>
          <w:sz w:val="32"/>
          <w:szCs w:val="32"/>
        </w:rPr>
        <w:lastRenderedPageBreak/>
        <w:t xml:space="preserve">Регламентирование образовательного процесса </w:t>
      </w:r>
    </w:p>
    <w:p w:rsidR="00671A6B" w:rsidRPr="00E63B58" w:rsidRDefault="00671A6B" w:rsidP="00E63B58">
      <w:pPr>
        <w:spacing w:line="259" w:lineRule="auto"/>
        <w:jc w:val="center"/>
        <w:rPr>
          <w:rFonts w:eastAsia="Times New Roman"/>
          <w:color w:val="000000" w:themeColor="text1"/>
          <w:sz w:val="32"/>
          <w:szCs w:val="32"/>
        </w:rPr>
      </w:pPr>
      <w:r w:rsidRPr="00E63B58">
        <w:rPr>
          <w:rFonts w:eastAsia="Times New Roman"/>
          <w:b/>
          <w:color w:val="000000" w:themeColor="text1"/>
          <w:sz w:val="32"/>
          <w:szCs w:val="32"/>
        </w:rPr>
        <w:t xml:space="preserve">на </w:t>
      </w:r>
      <w:r w:rsidR="0048251D" w:rsidRPr="00E63B58">
        <w:rPr>
          <w:rFonts w:eastAsia="Times New Roman"/>
          <w:b/>
          <w:color w:val="000000" w:themeColor="text1"/>
          <w:sz w:val="32"/>
          <w:szCs w:val="32"/>
        </w:rPr>
        <w:t>202</w:t>
      </w:r>
      <w:r w:rsidR="00DC44A5">
        <w:rPr>
          <w:rFonts w:eastAsia="Times New Roman"/>
          <w:b/>
          <w:color w:val="000000" w:themeColor="text1"/>
          <w:sz w:val="32"/>
          <w:szCs w:val="32"/>
        </w:rPr>
        <w:t>1</w:t>
      </w:r>
      <w:r w:rsidR="0048251D" w:rsidRPr="00E63B58">
        <w:rPr>
          <w:rFonts w:eastAsia="Times New Roman"/>
          <w:b/>
          <w:color w:val="000000" w:themeColor="text1"/>
          <w:sz w:val="32"/>
          <w:szCs w:val="32"/>
        </w:rPr>
        <w:t xml:space="preserve"> – 202</w:t>
      </w:r>
      <w:r w:rsidR="00DC44A5">
        <w:rPr>
          <w:rFonts w:eastAsia="Times New Roman"/>
          <w:b/>
          <w:color w:val="000000" w:themeColor="text1"/>
          <w:sz w:val="32"/>
          <w:szCs w:val="32"/>
        </w:rPr>
        <w:t>2</w:t>
      </w:r>
      <w:r w:rsidRPr="00E63B58">
        <w:rPr>
          <w:rFonts w:eastAsia="Times New Roman"/>
          <w:b/>
          <w:color w:val="000000" w:themeColor="text1"/>
          <w:sz w:val="32"/>
          <w:szCs w:val="32"/>
        </w:rPr>
        <w:t>учебный год</w:t>
      </w:r>
    </w:p>
    <w:tbl>
      <w:tblPr>
        <w:tblStyle w:val="TableGrid"/>
        <w:tblW w:w="11057" w:type="dxa"/>
        <w:tblInd w:w="108" w:type="dxa"/>
        <w:tblCellMar>
          <w:top w:w="53" w:type="dxa"/>
          <w:left w:w="108" w:type="dxa"/>
          <w:right w:w="115" w:type="dxa"/>
        </w:tblCellMar>
        <w:tblLook w:val="04A0"/>
      </w:tblPr>
      <w:tblGrid>
        <w:gridCol w:w="5343"/>
        <w:gridCol w:w="5714"/>
      </w:tblGrid>
      <w:tr w:rsidR="007079B8" w:rsidRPr="00E63B58" w:rsidTr="00E63B58">
        <w:trPr>
          <w:trHeight w:val="291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71A6B" w:rsidRPr="00E63B58" w:rsidRDefault="00671A6B" w:rsidP="00671A6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Режим работы Учреждения </w:t>
            </w:r>
          </w:p>
        </w:tc>
      </w:tr>
      <w:tr w:rsidR="007079B8" w:rsidRPr="00E63B58" w:rsidTr="00E63B58">
        <w:trPr>
          <w:trHeight w:val="291"/>
        </w:trPr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E63B58" w:rsidRDefault="00671A6B" w:rsidP="00671A6B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Режим работы 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E63B58" w:rsidRDefault="00671A6B" w:rsidP="00671A6B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12 часов в день (с 07.00 до 19.00) </w:t>
            </w:r>
          </w:p>
        </w:tc>
      </w:tr>
      <w:tr w:rsidR="007079B8" w:rsidRPr="00E63B58" w:rsidTr="00E63B58">
        <w:trPr>
          <w:trHeight w:val="291"/>
        </w:trPr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E63B58" w:rsidRDefault="00671A6B" w:rsidP="00671A6B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Продолжительность рабочей недели 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E63B58" w:rsidRDefault="00671A6B" w:rsidP="00671A6B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5 дней (с понедельника по пятницу) </w:t>
            </w:r>
          </w:p>
        </w:tc>
      </w:tr>
      <w:tr w:rsidR="007079B8" w:rsidRPr="00E63B58" w:rsidTr="00E63B58">
        <w:trPr>
          <w:trHeight w:val="293"/>
        </w:trPr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E63B58" w:rsidRDefault="00671A6B" w:rsidP="00671A6B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Нерабочие дни 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E63B58" w:rsidRDefault="00671A6B" w:rsidP="00671A6B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суббота, воскресенье и праздничные дни </w:t>
            </w:r>
          </w:p>
        </w:tc>
      </w:tr>
    </w:tbl>
    <w:p w:rsidR="00671A6B" w:rsidRPr="0048251D" w:rsidRDefault="00671A6B" w:rsidP="00671A6B">
      <w:pPr>
        <w:ind w:right="20"/>
        <w:jc w:val="center"/>
        <w:rPr>
          <w:rFonts w:eastAsia="Times New Roman"/>
          <w:b/>
          <w:bCs/>
          <w:color w:val="FF0000"/>
          <w:sz w:val="28"/>
          <w:szCs w:val="28"/>
        </w:rPr>
      </w:pPr>
    </w:p>
    <w:tbl>
      <w:tblPr>
        <w:tblStyle w:val="TableGrid"/>
        <w:tblW w:w="11057" w:type="dxa"/>
        <w:tblInd w:w="108" w:type="dxa"/>
        <w:tblLayout w:type="fixed"/>
        <w:tblCellMar>
          <w:top w:w="7" w:type="dxa"/>
          <w:left w:w="108" w:type="dxa"/>
          <w:right w:w="48" w:type="dxa"/>
        </w:tblCellMar>
        <w:tblLook w:val="04A0"/>
      </w:tblPr>
      <w:tblGrid>
        <w:gridCol w:w="11057"/>
      </w:tblGrid>
      <w:tr w:rsidR="00E63B58" w:rsidRPr="00E63B58" w:rsidTr="00E63B58">
        <w:trPr>
          <w:trHeight w:val="472"/>
        </w:trPr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58" w:rsidRPr="00E63B58" w:rsidRDefault="00E63B58" w:rsidP="00E73B75">
            <w:pPr>
              <w:spacing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Группы </w:t>
            </w:r>
          </w:p>
        </w:tc>
      </w:tr>
      <w:tr w:rsidR="00E63B58" w:rsidRPr="00E63B58" w:rsidTr="00E63B58">
        <w:trPr>
          <w:trHeight w:val="1217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AD60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Комбинированной направленности для детей раннего возраста для совместного образования здоровых детей и детей с нарушениями опорно-двигательного от 2 до 3 лет (группа №5)</w:t>
            </w:r>
          </w:p>
        </w:tc>
      </w:tr>
      <w:tr w:rsidR="00E63B58" w:rsidRPr="00E63B58" w:rsidTr="00E63B58">
        <w:trPr>
          <w:trHeight w:val="505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AD60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Группа раннего возраста от 2 до 3 лет (группа №4)</w:t>
            </w:r>
          </w:p>
        </w:tc>
      </w:tr>
      <w:tr w:rsidR="00E63B58" w:rsidRPr="00E63B58" w:rsidTr="00E63B58">
        <w:trPr>
          <w:trHeight w:val="1365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830C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Комбинированной направленности для детей дошкольного возраста для</w:t>
            </w:r>
          </w:p>
          <w:p w:rsidR="00E63B58" w:rsidRPr="00E63B58" w:rsidRDefault="00E63B58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осуществления совместного образования здоровых детей и детей с нарушением опорно-двигательного аппарата от 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до 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лет (группа №1)</w:t>
            </w:r>
          </w:p>
        </w:tc>
      </w:tr>
      <w:tr w:rsidR="00E63B58" w:rsidRPr="00E63B58" w:rsidTr="00E63B58">
        <w:trPr>
          <w:trHeight w:val="939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0106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Группа общеразвивающей направленности для детей дошкольного возраста </w:t>
            </w:r>
          </w:p>
          <w:p w:rsidR="00E63B58" w:rsidRPr="00E63B58" w:rsidRDefault="00E63B58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– 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лет)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(группа №2)</w:t>
            </w:r>
          </w:p>
        </w:tc>
      </w:tr>
      <w:tr w:rsidR="00E63B58" w:rsidRPr="00E63B58" w:rsidTr="00E63B58">
        <w:trPr>
          <w:trHeight w:val="364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58" w:rsidRPr="00E63B58" w:rsidRDefault="00E63B58" w:rsidP="000106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Группа общеразвивающей направленности для детей дошкольного возраста </w:t>
            </w:r>
          </w:p>
          <w:p w:rsidR="00E63B58" w:rsidRPr="00E63B58" w:rsidRDefault="00E63B58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– 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года) (группа №7)</w:t>
            </w:r>
          </w:p>
        </w:tc>
      </w:tr>
      <w:tr w:rsidR="00E63B58" w:rsidRPr="00E63B58" w:rsidTr="00E63B58">
        <w:trPr>
          <w:trHeight w:val="1187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830C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Комбинированной направленности для детей дошкольного возраста для совместного образования здоровых детей и детей с нарушениями опорно-</w:t>
            </w:r>
          </w:p>
          <w:p w:rsidR="00E63B58" w:rsidRPr="00E63B58" w:rsidRDefault="00E63B58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двигательного аппарата от 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до 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6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лет (группа №11)</w:t>
            </w:r>
          </w:p>
        </w:tc>
      </w:tr>
      <w:tr w:rsidR="00E63B58" w:rsidRPr="00E63B58" w:rsidTr="00E63B58">
        <w:trPr>
          <w:trHeight w:val="653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DC44A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Комбинированной направленности для детей дошкольного возраста для совместногообразования здоровых детей и детей с НОДА (</w:t>
            </w:r>
            <w:r w:rsid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6</w:t>
            </w: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7</w:t>
            </w:r>
            <w:r w:rsidRPr="00E63B58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 лет)(группа №6)</w:t>
            </w:r>
          </w:p>
        </w:tc>
      </w:tr>
      <w:tr w:rsidR="00E63B58" w:rsidRPr="00E63B58" w:rsidTr="00E63B58">
        <w:trPr>
          <w:trHeight w:val="448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0106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Группа общеразвивающей направленности для детей дошкольного возраста </w:t>
            </w:r>
          </w:p>
          <w:p w:rsidR="00E63B58" w:rsidRPr="00E63B58" w:rsidRDefault="00E63B58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6 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– 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7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лет) (группа №8)</w:t>
            </w:r>
          </w:p>
        </w:tc>
      </w:tr>
      <w:tr w:rsidR="00E63B58" w:rsidRPr="00E63B58" w:rsidTr="00E63B58">
        <w:trPr>
          <w:trHeight w:val="377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44A5" w:rsidRPr="00DC44A5" w:rsidRDefault="00DC44A5" w:rsidP="00DC44A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Группа общеразвивающей направленности для детей дошкольного возраста </w:t>
            </w:r>
          </w:p>
          <w:p w:rsidR="00E63B58" w:rsidRPr="00E63B58" w:rsidRDefault="00DC44A5" w:rsidP="00DC44A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</w:t>
            </w:r>
            <w:r w:rsidRP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 – 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4</w:t>
            </w:r>
            <w:r w:rsidRP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 года) (группа №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9</w:t>
            </w:r>
            <w:r w:rsidRPr="00DC44A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)</w:t>
            </w:r>
          </w:p>
        </w:tc>
      </w:tr>
      <w:tr w:rsidR="00E63B58" w:rsidRPr="00E63B58" w:rsidTr="00E63B58">
        <w:trPr>
          <w:trHeight w:val="1167"/>
        </w:trPr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B58" w:rsidRPr="00E63B58" w:rsidRDefault="00E63B58" w:rsidP="00830C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Комбинированной направленности для детей дошкольного возраста для совместного образования здоровых детей и детей с нарушениями опорно-</w:t>
            </w:r>
          </w:p>
          <w:p w:rsidR="00E63B58" w:rsidRPr="00E63B58" w:rsidRDefault="00E63B58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двигательного аппарата (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года</w:t>
            </w:r>
            <w:r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) (группа №10)</w:t>
            </w:r>
          </w:p>
        </w:tc>
      </w:tr>
      <w:tr w:rsidR="00E63B58" w:rsidRPr="00E63B58" w:rsidTr="00E63B58">
        <w:trPr>
          <w:trHeight w:val="498"/>
        </w:trPr>
        <w:tc>
          <w:tcPr>
            <w:tcW w:w="110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58" w:rsidRPr="00E63B58" w:rsidRDefault="00DC44A5" w:rsidP="00DC4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</w:t>
            </w:r>
            <w:r w:rsidR="00E63B58"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руппа общеразвивающей направленности для детей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раннего</w:t>
            </w:r>
            <w:r w:rsidR="00E63B58"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</w:t>
            </w:r>
            <w:r w:rsid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возраста</w:t>
            </w:r>
            <w:r w:rsidR="00E63B58"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2 – 3 года</w:t>
            </w:r>
            <w:r w:rsidR="00E63B58" w:rsidRPr="00E63B5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) (группа №3)</w:t>
            </w:r>
          </w:p>
        </w:tc>
      </w:tr>
    </w:tbl>
    <w:p w:rsidR="00671A6B" w:rsidRDefault="00671A6B" w:rsidP="00671A6B">
      <w:pPr>
        <w:ind w:right="20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63B58" w:rsidRDefault="00E63B58" w:rsidP="00671A6B">
      <w:pPr>
        <w:ind w:right="20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63B58" w:rsidRDefault="00E63B58" w:rsidP="00671A6B">
      <w:pPr>
        <w:ind w:right="20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63B58" w:rsidRDefault="00E63B58" w:rsidP="00671A6B">
      <w:pPr>
        <w:ind w:right="20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63B58" w:rsidRDefault="00E63B58" w:rsidP="00671A6B">
      <w:pPr>
        <w:ind w:right="20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63B58" w:rsidRPr="007079B8" w:rsidRDefault="00E63B58" w:rsidP="00671A6B">
      <w:pPr>
        <w:ind w:right="20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tbl>
      <w:tblPr>
        <w:tblStyle w:val="TableGrid"/>
        <w:tblW w:w="11283" w:type="dxa"/>
        <w:tblInd w:w="-108" w:type="dxa"/>
        <w:tblCellMar>
          <w:top w:w="34" w:type="dxa"/>
          <w:left w:w="108" w:type="dxa"/>
          <w:right w:w="53" w:type="dxa"/>
        </w:tblCellMar>
        <w:tblLook w:val="04A0"/>
      </w:tblPr>
      <w:tblGrid>
        <w:gridCol w:w="5642"/>
        <w:gridCol w:w="5641"/>
      </w:tblGrid>
      <w:tr w:rsidR="007079B8" w:rsidRPr="0048251D" w:rsidTr="0048251D">
        <w:trPr>
          <w:trHeight w:val="549"/>
        </w:trPr>
        <w:tc>
          <w:tcPr>
            <w:tcW w:w="1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71A6B" w:rsidRPr="0048251D" w:rsidRDefault="00671A6B" w:rsidP="00671A6B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Организация педагогической диагностики достижения детьми планируемых результатов освоения основной и адаптированной образовательных программ </w:t>
            </w:r>
          </w:p>
        </w:tc>
      </w:tr>
      <w:tr w:rsidR="007079B8" w:rsidRPr="0048251D" w:rsidTr="00671A6B">
        <w:trPr>
          <w:trHeight w:val="816"/>
        </w:trPr>
        <w:tc>
          <w:tcPr>
            <w:tcW w:w="1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48251D" w:rsidRDefault="00671A6B" w:rsidP="00671A6B">
            <w:pPr>
              <w:spacing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педагогической диагностики в соответствии с ФГОС ДО обеспечивает комплексный подход к оценке индивидуальных достижений детей, позволяет осуществлять оценку динамики их достижений в соответствии с основными программами. </w:t>
            </w:r>
          </w:p>
        </w:tc>
      </w:tr>
      <w:tr w:rsidR="007079B8" w:rsidRPr="0048251D" w:rsidTr="00671A6B">
        <w:trPr>
          <w:trHeight w:val="278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48251D" w:rsidRDefault="00671A6B" w:rsidP="00671A6B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Первичная диагностика 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48251D" w:rsidRDefault="00671A6B" w:rsidP="00DC44A5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03 сентября – 14 сентября 20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г. </w:t>
            </w:r>
          </w:p>
        </w:tc>
      </w:tr>
      <w:tr w:rsidR="007079B8" w:rsidRPr="0048251D" w:rsidTr="00671A6B">
        <w:trPr>
          <w:trHeight w:val="278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48251D" w:rsidRDefault="00671A6B" w:rsidP="00671A6B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Итоговая диагностика 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48251D" w:rsidRDefault="00671A6B" w:rsidP="00DC44A5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161EF3"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мая – 25</w:t>
            </w: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мая 20</w:t>
            </w:r>
            <w:r w:rsidR="00DC44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г. </w:t>
            </w:r>
          </w:p>
        </w:tc>
      </w:tr>
      <w:tr w:rsidR="007079B8" w:rsidRPr="0048251D" w:rsidTr="00671A6B">
        <w:trPr>
          <w:trHeight w:val="1085"/>
        </w:trPr>
        <w:tc>
          <w:tcPr>
            <w:tcW w:w="1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A6B" w:rsidRPr="0048251D" w:rsidRDefault="00671A6B" w:rsidP="00671A6B">
            <w:pPr>
              <w:spacing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ребенка. </w:t>
            </w:r>
          </w:p>
        </w:tc>
      </w:tr>
    </w:tbl>
    <w:p w:rsidR="00671A6B" w:rsidRPr="007079B8" w:rsidRDefault="00671A6B" w:rsidP="00915C3C">
      <w:pPr>
        <w:spacing w:line="249" w:lineRule="auto"/>
        <w:ind w:left="2440" w:right="2280" w:hanging="18"/>
        <w:jc w:val="center"/>
        <w:rPr>
          <w:rFonts w:eastAsia="Times New Roman"/>
          <w:b/>
          <w:bCs/>
          <w:color w:val="FF0000"/>
          <w:sz w:val="28"/>
          <w:szCs w:val="28"/>
        </w:rPr>
      </w:pPr>
    </w:p>
    <w:p w:rsidR="00915C3C" w:rsidRPr="005B189E" w:rsidRDefault="00E27701" w:rsidP="00915C3C">
      <w:pPr>
        <w:spacing w:line="249" w:lineRule="auto"/>
        <w:ind w:left="2440" w:right="2280" w:hanging="18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ПЛАН </w:t>
      </w:r>
      <w:r w:rsidR="00E70918" w:rsidRPr="005B189E">
        <w:rPr>
          <w:rFonts w:eastAsia="Times New Roman"/>
          <w:b/>
          <w:bCs/>
          <w:color w:val="000000" w:themeColor="text1"/>
          <w:sz w:val="28"/>
          <w:szCs w:val="28"/>
        </w:rPr>
        <w:t>и распределение времени</w:t>
      </w:r>
    </w:p>
    <w:p w:rsidR="00915C3C" w:rsidRPr="005B189E" w:rsidRDefault="00915C3C" w:rsidP="00915C3C">
      <w:pPr>
        <w:spacing w:line="249" w:lineRule="auto"/>
        <w:ind w:left="18" w:hanging="18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непосредственно образовательной </w:t>
      </w:r>
      <w:r w:rsidR="00E27701"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деятельности </w:t>
      </w:r>
    </w:p>
    <w:p w:rsidR="00D27208" w:rsidRPr="005B189E" w:rsidRDefault="00E27701" w:rsidP="00F652DD">
      <w:pPr>
        <w:spacing w:line="249" w:lineRule="auto"/>
        <w:ind w:left="18" w:hanging="18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5B189E">
        <w:rPr>
          <w:rFonts w:eastAsia="Times New Roman"/>
          <w:b/>
          <w:bCs/>
          <w:color w:val="000000" w:themeColor="text1"/>
          <w:sz w:val="28"/>
          <w:szCs w:val="28"/>
        </w:rPr>
        <w:t>по реализации ООП</w:t>
      </w:r>
      <w:r w:rsidR="00915C3C"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 в </w:t>
      </w:r>
      <w:r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МДОУ </w:t>
      </w:r>
      <w:r w:rsidR="00915C3C"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«Детский сад </w:t>
      </w:r>
      <w:r w:rsidRPr="005B189E">
        <w:rPr>
          <w:rFonts w:eastAsia="Times New Roman"/>
          <w:b/>
          <w:bCs/>
          <w:color w:val="000000" w:themeColor="text1"/>
          <w:sz w:val="28"/>
          <w:szCs w:val="28"/>
        </w:rPr>
        <w:t>№ 191</w:t>
      </w:r>
      <w:r w:rsidR="00F652DD"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» </w:t>
      </w:r>
      <w:r w:rsidR="005B189E">
        <w:rPr>
          <w:rFonts w:eastAsia="Times New Roman"/>
          <w:b/>
          <w:bCs/>
          <w:color w:val="000000" w:themeColor="text1"/>
          <w:sz w:val="28"/>
          <w:szCs w:val="28"/>
        </w:rPr>
        <w:t>на 202</w:t>
      </w:r>
      <w:r w:rsidR="00DC44A5">
        <w:rPr>
          <w:rFonts w:eastAsia="Times New Roman"/>
          <w:b/>
          <w:bCs/>
          <w:color w:val="000000" w:themeColor="text1"/>
          <w:sz w:val="28"/>
          <w:szCs w:val="28"/>
        </w:rPr>
        <w:t>1</w:t>
      </w:r>
      <w:r w:rsidR="005B189E">
        <w:rPr>
          <w:rFonts w:eastAsia="Times New Roman"/>
          <w:b/>
          <w:bCs/>
          <w:color w:val="000000" w:themeColor="text1"/>
          <w:sz w:val="28"/>
          <w:szCs w:val="28"/>
        </w:rPr>
        <w:t>-202</w:t>
      </w:r>
      <w:r w:rsidR="00DC44A5">
        <w:rPr>
          <w:rFonts w:eastAsia="Times New Roman"/>
          <w:b/>
          <w:bCs/>
          <w:color w:val="000000" w:themeColor="text1"/>
          <w:sz w:val="28"/>
          <w:szCs w:val="28"/>
        </w:rPr>
        <w:t>2</w:t>
      </w:r>
      <w:r w:rsidRPr="005B189E">
        <w:rPr>
          <w:rFonts w:eastAsia="Times New Roman"/>
          <w:b/>
          <w:bCs/>
          <w:color w:val="000000" w:themeColor="text1"/>
          <w:sz w:val="28"/>
          <w:szCs w:val="28"/>
        </w:rPr>
        <w:t xml:space="preserve"> уч. год</w:t>
      </w:r>
    </w:p>
    <w:tbl>
      <w:tblPr>
        <w:tblW w:w="109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71"/>
        <w:gridCol w:w="40"/>
        <w:gridCol w:w="75"/>
        <w:gridCol w:w="1156"/>
        <w:gridCol w:w="996"/>
        <w:gridCol w:w="60"/>
        <w:gridCol w:w="524"/>
        <w:gridCol w:w="480"/>
        <w:gridCol w:w="21"/>
        <w:gridCol w:w="131"/>
        <w:gridCol w:w="263"/>
        <w:gridCol w:w="427"/>
        <w:gridCol w:w="473"/>
        <w:gridCol w:w="359"/>
        <w:gridCol w:w="494"/>
        <w:gridCol w:w="153"/>
        <w:gridCol w:w="127"/>
        <w:gridCol w:w="260"/>
        <w:gridCol w:w="399"/>
        <w:gridCol w:w="407"/>
        <w:gridCol w:w="20"/>
        <w:gridCol w:w="20"/>
        <w:gridCol w:w="17"/>
        <w:gridCol w:w="16"/>
        <w:gridCol w:w="2052"/>
        <w:gridCol w:w="20"/>
        <w:gridCol w:w="9"/>
      </w:tblGrid>
      <w:tr w:rsidR="007079B8" w:rsidRPr="005B189E" w:rsidTr="0048251D">
        <w:trPr>
          <w:gridAfter w:val="2"/>
          <w:wAfter w:w="29" w:type="dxa"/>
          <w:trHeight w:val="390"/>
        </w:trPr>
        <w:tc>
          <w:tcPr>
            <w:tcW w:w="10941" w:type="dxa"/>
            <w:gridSpan w:val="25"/>
            <w:shd w:val="clear" w:color="auto" w:fill="FFFF00"/>
          </w:tcPr>
          <w:p w:rsidR="00852E57" w:rsidRPr="005B189E" w:rsidRDefault="00852E57" w:rsidP="00852E57">
            <w:pPr>
              <w:ind w:right="2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Организация образовательной деятельности</w:t>
            </w: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2086" w:type="dxa"/>
            <w:gridSpan w:val="3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12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3550" w:type="dxa"/>
            <w:gridSpan w:val="14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Периодичность</w:t>
            </w:r>
          </w:p>
        </w:tc>
        <w:tc>
          <w:tcPr>
            <w:tcW w:w="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56" w:lineRule="exact"/>
              <w:ind w:left="6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Образовательные</w:t>
            </w:r>
          </w:p>
          <w:p w:rsidR="001B3425" w:rsidRPr="005B189E" w:rsidRDefault="001B3425" w:rsidP="001B3425">
            <w:pPr>
              <w:spacing w:line="256" w:lineRule="exact"/>
              <w:ind w:left="6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области</w:t>
            </w: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6" w:lineRule="exact"/>
              <w:ind w:right="4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Базовый вид</w:t>
            </w:r>
          </w:p>
          <w:p w:rsidR="001B3425" w:rsidRPr="005B189E" w:rsidRDefault="001B3425" w:rsidP="001B3425">
            <w:pPr>
              <w:spacing w:line="256" w:lineRule="exact"/>
              <w:ind w:right="4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деятельности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2</w:t>
            </w:r>
          </w:p>
          <w:p w:rsidR="001B3425" w:rsidRPr="005B189E" w:rsidRDefault="001B3425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группа раннего возраста</w:t>
            </w: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7292B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М</w:t>
            </w:r>
            <w:r w:rsidR="001B3425" w:rsidRPr="005B189E">
              <w:rPr>
                <w:b/>
                <w:color w:val="000000" w:themeColor="text1"/>
                <w:sz w:val="24"/>
                <w:szCs w:val="24"/>
              </w:rPr>
              <w:t>ладшая</w:t>
            </w:r>
          </w:p>
          <w:p w:rsidR="001B3425" w:rsidRPr="005B189E" w:rsidRDefault="001B3425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Средняя</w:t>
            </w:r>
          </w:p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Старшая</w:t>
            </w:r>
          </w:p>
          <w:p w:rsidR="001B3425" w:rsidRPr="005B189E" w:rsidRDefault="001B3425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7292B" w:rsidP="001B3425">
            <w:pPr>
              <w:spacing w:line="265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Подготовительна</w:t>
            </w:r>
            <w:r w:rsidR="001B3425" w:rsidRPr="005B189E">
              <w:rPr>
                <w:b/>
                <w:color w:val="000000" w:themeColor="text1"/>
                <w:sz w:val="24"/>
                <w:szCs w:val="24"/>
              </w:rPr>
              <w:t>я группа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87"/>
        </w:trPr>
        <w:tc>
          <w:tcPr>
            <w:tcW w:w="1971" w:type="dxa"/>
            <w:vMerge w:val="restart"/>
            <w:tcBorders>
              <w:lef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vMerge w:val="restart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vMerge w:val="restart"/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94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3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3" w:type="dxa"/>
            <w:gridSpan w:val="6"/>
            <w:tcBorders>
              <w:bottom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150"/>
        </w:trPr>
        <w:tc>
          <w:tcPr>
            <w:tcW w:w="1971" w:type="dxa"/>
            <w:vMerge/>
            <w:tcBorders>
              <w:lef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vMerge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vMerge/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vMerge/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B189E">
              <w:rPr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B189E">
              <w:rPr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7292B" w:rsidP="001B34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7292B" w:rsidP="001B34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7292B" w:rsidP="001B34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7292B" w:rsidP="001B3425">
            <w:pPr>
              <w:ind w:right="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7292B" w:rsidP="001B3425">
            <w:pPr>
              <w:ind w:right="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7292B" w:rsidP="001B3425">
            <w:pPr>
              <w:ind w:right="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7292B" w:rsidP="001B34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64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B40EB" w:rsidRPr="005B189E" w:rsidRDefault="0017292B" w:rsidP="001B34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B40EB" w:rsidRPr="005B189E" w:rsidRDefault="0017292B" w:rsidP="001B34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B189E">
              <w:rPr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9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84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9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7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40EB" w:rsidRPr="005B189E" w:rsidRDefault="001B40EB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40EB" w:rsidRPr="005B189E" w:rsidRDefault="001B40EB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5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Физическое</w:t>
            </w: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Физическая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64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7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культура в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1971" w:type="dxa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7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помещении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1"/>
        </w:trPr>
        <w:tc>
          <w:tcPr>
            <w:tcW w:w="1971" w:type="dxa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Физическая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60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60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1971" w:type="dxa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культура на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1971" w:type="dxa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vAlign w:val="bottom"/>
          </w:tcPr>
          <w:p w:rsidR="001B3425" w:rsidRPr="005B189E" w:rsidRDefault="001B3425" w:rsidP="001B3425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прогулке</w:t>
            </w:r>
          </w:p>
        </w:tc>
        <w:tc>
          <w:tcPr>
            <w:tcW w:w="996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2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1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2052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1"/>
        </w:trPr>
        <w:tc>
          <w:tcPr>
            <w:tcW w:w="4298" w:type="dxa"/>
            <w:gridSpan w:val="6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Итого всего количество занятий/</w:t>
            </w:r>
          </w:p>
        </w:tc>
        <w:tc>
          <w:tcPr>
            <w:tcW w:w="1025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3/30мин</w:t>
            </w: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3/45мин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3/60мин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1B3425" w:rsidP="001B3425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3/75мин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3/90мин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9"/>
        </w:trPr>
        <w:tc>
          <w:tcPr>
            <w:tcW w:w="2011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3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Познавательное</w:t>
            </w: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Познавательно –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63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63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7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7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5"/>
        </w:trPr>
        <w:tc>
          <w:tcPr>
            <w:tcW w:w="4298" w:type="dxa"/>
            <w:gridSpan w:val="6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Итого всего количество занятий/</w:t>
            </w:r>
          </w:p>
        </w:tc>
        <w:tc>
          <w:tcPr>
            <w:tcW w:w="1025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1/10мин</w:t>
            </w: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2/30мин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2/40мин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2/50мин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3/90мин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9"/>
        </w:trPr>
        <w:tc>
          <w:tcPr>
            <w:tcW w:w="2011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3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Речевое развитие</w:t>
            </w:r>
          </w:p>
        </w:tc>
        <w:tc>
          <w:tcPr>
            <w:tcW w:w="75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212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Коммуникативная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63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63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7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5"/>
        </w:trPr>
        <w:tc>
          <w:tcPr>
            <w:tcW w:w="4298" w:type="dxa"/>
            <w:gridSpan w:val="6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Итого всего количество занятий/</w:t>
            </w:r>
          </w:p>
        </w:tc>
        <w:tc>
          <w:tcPr>
            <w:tcW w:w="1025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2/20мин</w:t>
            </w: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1/15мин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1/20мин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3/75мин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3/90мин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75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9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231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23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2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Художественно</w:t>
            </w: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31" w:type="dxa"/>
            <w:gridSpan w:val="2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0"/>
                <w:szCs w:val="20"/>
              </w:rPr>
              <w:t>Продуктивная</w:t>
            </w:r>
          </w:p>
        </w:tc>
        <w:tc>
          <w:tcPr>
            <w:tcW w:w="1056" w:type="dxa"/>
            <w:gridSpan w:val="2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0"/>
                <w:szCs w:val="20"/>
              </w:rPr>
              <w:t>Рисование</w:t>
            </w: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2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1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2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24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spacing w:line="22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52" w:type="dxa"/>
            <w:vAlign w:val="bottom"/>
          </w:tcPr>
          <w:p w:rsidR="001B3425" w:rsidRPr="005B189E" w:rsidRDefault="001B3425" w:rsidP="001B3425">
            <w:pPr>
              <w:spacing w:line="22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42"/>
        </w:trPr>
        <w:tc>
          <w:tcPr>
            <w:tcW w:w="1971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-эстетическое</w:t>
            </w: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231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0"/>
                <w:szCs w:val="20"/>
              </w:rPr>
              <w:t>деятельность</w:t>
            </w: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58"/>
        </w:trPr>
        <w:tc>
          <w:tcPr>
            <w:tcW w:w="1971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231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0"/>
                <w:szCs w:val="20"/>
              </w:rPr>
              <w:t>Лепка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8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1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4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75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22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0"/>
                <w:szCs w:val="20"/>
              </w:rPr>
              <w:t>Аппликация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0,5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0"/>
                <w:szCs w:val="20"/>
              </w:rPr>
              <w:t>Музыка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5"/>
        </w:trPr>
        <w:tc>
          <w:tcPr>
            <w:tcW w:w="4298" w:type="dxa"/>
            <w:gridSpan w:val="6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Итого всего количество занятий/</w:t>
            </w:r>
          </w:p>
        </w:tc>
        <w:tc>
          <w:tcPr>
            <w:tcW w:w="1025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4/40 мин</w:t>
            </w:r>
          </w:p>
        </w:tc>
        <w:tc>
          <w:tcPr>
            <w:tcW w:w="1294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4/60 мин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4/80 мин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5/125мин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5/150мин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9"/>
        </w:trPr>
        <w:tc>
          <w:tcPr>
            <w:tcW w:w="2011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i/>
                <w:iCs/>
                <w:color w:val="000000" w:themeColor="text1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10941" w:type="dxa"/>
            <w:gridSpan w:val="25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spacing w:line="264" w:lineRule="exact"/>
              <w:ind w:left="42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Общая нагрузка непосредственной образовательной деятельности в возрастных группах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shd w:val="clear" w:color="auto" w:fill="FFE599" w:themeFill="accent4" w:themeFillTint="66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1"/>
        </w:trPr>
        <w:tc>
          <w:tcPr>
            <w:tcW w:w="4238" w:type="dxa"/>
            <w:gridSpan w:val="5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2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Объем НОД (количество) занятий в</w:t>
            </w:r>
          </w:p>
        </w:tc>
        <w:tc>
          <w:tcPr>
            <w:tcW w:w="6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6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10</w:t>
            </w:r>
          </w:p>
        </w:tc>
        <w:tc>
          <w:tcPr>
            <w:tcW w:w="152" w:type="dxa"/>
            <w:gridSpan w:val="2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10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62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11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FA5FAA" w:rsidP="001B3425">
            <w:pPr>
              <w:spacing w:line="26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13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FA5FAA" w:rsidP="001B3425">
            <w:pPr>
              <w:spacing w:line="26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14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6"/>
        </w:trPr>
        <w:tc>
          <w:tcPr>
            <w:tcW w:w="2011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неделю</w:t>
            </w:r>
          </w:p>
        </w:tc>
        <w:tc>
          <w:tcPr>
            <w:tcW w:w="75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right="10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1B3425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56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271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9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56"/>
        </w:trPr>
        <w:tc>
          <w:tcPr>
            <w:tcW w:w="3242" w:type="dxa"/>
            <w:gridSpan w:val="4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56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Объем НОД (минут) в неделю</w:t>
            </w:r>
          </w:p>
        </w:tc>
        <w:tc>
          <w:tcPr>
            <w:tcW w:w="99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6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04" w:type="dxa"/>
            <w:gridSpan w:val="2"/>
            <w:vAlign w:val="bottom"/>
          </w:tcPr>
          <w:p w:rsidR="001B3425" w:rsidRPr="005B189E" w:rsidRDefault="001B3425" w:rsidP="001B3425">
            <w:pPr>
              <w:spacing w:line="25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100</w:t>
            </w:r>
          </w:p>
        </w:tc>
        <w:tc>
          <w:tcPr>
            <w:tcW w:w="152" w:type="dxa"/>
            <w:gridSpan w:val="2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5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150</w:t>
            </w:r>
          </w:p>
        </w:tc>
        <w:tc>
          <w:tcPr>
            <w:tcW w:w="1006" w:type="dxa"/>
            <w:gridSpan w:val="3"/>
            <w:vAlign w:val="bottom"/>
          </w:tcPr>
          <w:p w:rsidR="001B3425" w:rsidRPr="005B189E" w:rsidRDefault="001B3425" w:rsidP="001B3425">
            <w:pPr>
              <w:spacing w:line="256" w:lineRule="exact"/>
              <w:ind w:lef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220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vAlign w:val="bottom"/>
          </w:tcPr>
          <w:p w:rsidR="001B3425" w:rsidRPr="005B189E" w:rsidRDefault="001B3425" w:rsidP="001B3425">
            <w:pPr>
              <w:spacing w:line="25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325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052" w:type="dxa"/>
            <w:vAlign w:val="bottom"/>
          </w:tcPr>
          <w:p w:rsidR="001B3425" w:rsidRPr="005B189E" w:rsidRDefault="00FA5FAA" w:rsidP="001B3425">
            <w:pPr>
              <w:spacing w:line="25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42</w:t>
            </w:r>
            <w:r w:rsidR="001B3425"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0</w:t>
            </w: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81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right="10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минут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минут</w:t>
            </w:r>
          </w:p>
        </w:tc>
        <w:tc>
          <w:tcPr>
            <w:tcW w:w="113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минут</w:t>
            </w:r>
          </w:p>
        </w:tc>
        <w:tc>
          <w:tcPr>
            <w:tcW w:w="1123" w:type="dxa"/>
            <w:gridSpan w:val="6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минут</w:t>
            </w: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минут</w:t>
            </w: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5"/>
        </w:trPr>
        <w:tc>
          <w:tcPr>
            <w:tcW w:w="4238" w:type="dxa"/>
            <w:gridSpan w:val="5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Объем НОД (общее количество</w:t>
            </w:r>
          </w:p>
        </w:tc>
        <w:tc>
          <w:tcPr>
            <w:tcW w:w="6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156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10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1ч40 мин</w:t>
            </w: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2ч30 мин</w:t>
            </w:r>
          </w:p>
        </w:tc>
        <w:tc>
          <w:tcPr>
            <w:tcW w:w="1133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5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3ч40 мин</w:t>
            </w:r>
          </w:p>
        </w:tc>
        <w:tc>
          <w:tcPr>
            <w:tcW w:w="1123" w:type="dxa"/>
            <w:gridSpan w:val="6"/>
            <w:vAlign w:val="bottom"/>
          </w:tcPr>
          <w:p w:rsidR="001B3425" w:rsidRPr="005B189E" w:rsidRDefault="00FA5FAA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5ч25</w:t>
            </w:r>
            <w:r w:rsidR="001B3425"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1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FA5FAA" w:rsidP="001B3425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7ч00</w:t>
            </w:r>
            <w:r w:rsidR="001B3425"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мин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9"/>
        </w:trPr>
        <w:tc>
          <w:tcPr>
            <w:tcW w:w="2086" w:type="dxa"/>
            <w:gridSpan w:val="3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1B3425" w:rsidRPr="005B189E" w:rsidRDefault="001B3425" w:rsidP="00FA5FA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 xml:space="preserve">времени) в </w:t>
            </w:r>
            <w:r w:rsidR="00FA5FAA"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неделю</w:t>
            </w: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3242" w:type="dxa"/>
            <w:gridSpan w:val="4"/>
            <w:tcBorders>
              <w:left w:val="single" w:sz="4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spacing w:line="264" w:lineRule="exact"/>
              <w:ind w:left="112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Вариативная часть</w:t>
            </w:r>
          </w:p>
        </w:tc>
        <w:tc>
          <w:tcPr>
            <w:tcW w:w="9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3419" w:type="dxa"/>
            <w:gridSpan w:val="13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spacing w:line="264" w:lineRule="exact"/>
              <w:ind w:left="94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Общая нагрузка</w:t>
            </w:r>
          </w:p>
        </w:tc>
        <w:tc>
          <w:tcPr>
            <w:tcW w:w="16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0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7292B" w:rsidP="001B3425">
            <w:pPr>
              <w:spacing w:line="26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Физическое</w:t>
            </w: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231" w:type="dxa"/>
            <w:gridSpan w:val="2"/>
            <w:vAlign w:val="bottom"/>
          </w:tcPr>
          <w:p w:rsidR="001B3425" w:rsidRPr="005B189E" w:rsidRDefault="001B3425" w:rsidP="001B3425">
            <w:pPr>
              <w:spacing w:line="263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Кружок</w:t>
            </w:r>
          </w:p>
        </w:tc>
        <w:tc>
          <w:tcPr>
            <w:tcW w:w="996" w:type="dxa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6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vAlign w:val="bottom"/>
          </w:tcPr>
          <w:p w:rsidR="001B3425" w:rsidRPr="005B189E" w:rsidRDefault="00C33A8E" w:rsidP="001B3425">
            <w:pPr>
              <w:spacing w:line="263" w:lineRule="exact"/>
              <w:ind w:right="42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152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</w:tcPr>
          <w:p w:rsidR="001B3425" w:rsidRPr="005B189E" w:rsidRDefault="00C91D6E" w:rsidP="00C91D6E">
            <w:pPr>
              <w:spacing w:line="263" w:lineRule="exact"/>
              <w:ind w:right="58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1/15м</w:t>
            </w:r>
          </w:p>
        </w:tc>
        <w:tc>
          <w:tcPr>
            <w:tcW w:w="1006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C91D6E" w:rsidP="00C91D6E">
            <w:pPr>
              <w:spacing w:line="263" w:lineRule="exact"/>
              <w:ind w:right="40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1/20м</w:t>
            </w:r>
          </w:p>
        </w:tc>
        <w:tc>
          <w:tcPr>
            <w:tcW w:w="127" w:type="dxa"/>
            <w:vAlign w:val="bottom"/>
          </w:tcPr>
          <w:p w:rsidR="001B3425" w:rsidRPr="005B189E" w:rsidRDefault="001B3425" w:rsidP="00C91D6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C91D6E" w:rsidP="00C91D6E">
            <w:pPr>
              <w:spacing w:line="263" w:lineRule="exact"/>
              <w:ind w:right="8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1/25м</w:t>
            </w: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C91D6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8" w:type="dxa"/>
            <w:gridSpan w:val="2"/>
            <w:tcBorders>
              <w:right w:val="single" w:sz="4" w:space="0" w:color="auto"/>
            </w:tcBorders>
            <w:vAlign w:val="bottom"/>
          </w:tcPr>
          <w:p w:rsidR="001B3425" w:rsidRPr="005B189E" w:rsidRDefault="00C91D6E" w:rsidP="00C91D6E">
            <w:pPr>
              <w:spacing w:line="263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1/30м</w: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76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7292B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2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C33A8E">
            <w:pPr>
              <w:spacing w:line="271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«</w:t>
            </w:r>
            <w:r w:rsidR="00C33A8E"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Движение и ритм</w:t>
            </w: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C91D6E" w:rsidP="001B3425">
            <w:pPr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(4 р. мес.)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C91D6E" w:rsidP="001B3425">
            <w:pPr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 xml:space="preserve"> 4 р. мес.</w:t>
            </w:r>
          </w:p>
        </w:tc>
        <w:tc>
          <w:tcPr>
            <w:tcW w:w="127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10" o:spid="_x0000_s1026" style="position:absolute;margin-left:-63.5pt;margin-top:10.1pt;width:65.25pt;height:33.7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" filled="f" stroked="f" strokeweight="1pt">
                  <v:textbox>
                    <w:txbxContent>
                      <w:p w:rsidR="00E40FF4" w:rsidRDefault="00E40FF4" w:rsidP="00C91D6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1/20м</w:t>
                        </w:r>
                      </w:p>
                      <w:p w:rsidR="00E40FF4" w:rsidRPr="00C91D6E" w:rsidRDefault="00E40FF4" w:rsidP="00C91D6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  <w:r w:rsidR="00C91D6E" w:rsidRPr="005B189E">
              <w:rPr>
                <w:color w:val="000000" w:themeColor="text1"/>
                <w:sz w:val="24"/>
                <w:szCs w:val="24"/>
              </w:rPr>
              <w:t>(4 р. мес.)</w:t>
            </w: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344AF2" w:rsidP="001B3425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12" o:spid="_x0000_s1027" style="position:absolute;left:0;text-align:left;margin-left:.25pt;margin-top:10.1pt;width:102pt;height:32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" filled="f" stroked="f" strokeweight="1pt">
                  <v:textbox>
                    <w:txbxContent>
                      <w:p w:rsidR="00E40FF4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1/3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0м</w:t>
                        </w:r>
                      </w:p>
                      <w:p w:rsidR="00E40FF4" w:rsidRPr="00C91D6E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  <w:r w:rsidR="00C91D6E" w:rsidRPr="005B189E">
              <w:rPr>
                <w:rFonts w:eastAsia="Times New Roman"/>
                <w:color w:val="000000" w:themeColor="text1"/>
                <w:sz w:val="24"/>
                <w:szCs w:val="24"/>
              </w:rPr>
              <w:t>(4</w:t>
            </w:r>
            <w:r w:rsidR="001B3425" w:rsidRPr="005B189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р. в мес.)</w:t>
            </w: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750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1B3425">
            <w:pPr>
              <w:spacing w:line="256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</w:rPr>
            </w:pPr>
          </w:p>
        </w:tc>
        <w:tc>
          <w:tcPr>
            <w:tcW w:w="2227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C33A8E">
            <w:pPr>
              <w:spacing w:line="263" w:lineRule="exac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Кружок «Здоровячок»</w:t>
            </w:r>
          </w:p>
          <w:p w:rsidR="001A5AC9" w:rsidRPr="005B189E" w:rsidRDefault="001A5AC9" w:rsidP="00C33A8E">
            <w:pPr>
              <w:spacing w:line="263" w:lineRule="exact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</w:rPr>
            </w:pPr>
          </w:p>
        </w:tc>
        <w:tc>
          <w:tcPr>
            <w:tcW w:w="1004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</w:rPr>
            </w:pPr>
          </w:p>
        </w:tc>
        <w:tc>
          <w:tcPr>
            <w:tcW w:w="152" w:type="dxa"/>
            <w:gridSpan w:val="2"/>
            <w:tcBorders>
              <w:bottom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</w:rPr>
            </w:pPr>
          </w:p>
        </w:tc>
        <w:tc>
          <w:tcPr>
            <w:tcW w:w="1163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</w:rPr>
            </w:pPr>
          </w:p>
        </w:tc>
        <w:tc>
          <w:tcPr>
            <w:tcW w:w="1006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1B3425">
            <w:pPr>
              <w:spacing w:line="263" w:lineRule="exact"/>
              <w:ind w:right="40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" w:type="dxa"/>
            <w:tcBorders>
              <w:bottom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</w:rPr>
            </w:pPr>
          </w:p>
        </w:tc>
        <w:tc>
          <w:tcPr>
            <w:tcW w:w="1086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344AF2" w:rsidP="001B3425">
            <w:pPr>
              <w:spacing w:line="263" w:lineRule="exact"/>
              <w:ind w:right="8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6" o:spid="_x0000_s1028" style="position:absolute;left:0;text-align:left;margin-left:-14.05pt;margin-top:-29.25pt;width:65.25pt;height:33.7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" filled="f" stroked="f" strokeweight="1pt">
                  <v:textbox>
                    <w:txbxContent>
                      <w:p w:rsidR="00E40FF4" w:rsidRDefault="00E40FF4" w:rsidP="00F652D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1/25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м</w:t>
                        </w:r>
                      </w:p>
                      <w:p w:rsidR="00E40FF4" w:rsidRPr="00C91D6E" w:rsidRDefault="00E40FF4" w:rsidP="00F652D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7" w:type="dxa"/>
            <w:gridSpan w:val="2"/>
            <w:tcBorders>
              <w:bottom w:val="single" w:sz="4" w:space="0" w:color="auto"/>
            </w:tcBorders>
            <w:vAlign w:val="bottom"/>
          </w:tcPr>
          <w:p w:rsidR="00F652DD" w:rsidRPr="005B189E" w:rsidRDefault="00F652DD" w:rsidP="001B3425">
            <w:pPr>
              <w:spacing w:line="263" w:lineRule="exact"/>
              <w:ind w:right="60"/>
              <w:jc w:val="center"/>
              <w:rPr>
                <w:color w:val="000000" w:themeColor="text1"/>
              </w:rPr>
            </w:pPr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  <w:vAlign w:val="bottom"/>
          </w:tcPr>
          <w:p w:rsidR="00F652DD" w:rsidRPr="005B189E" w:rsidRDefault="00F652DD" w:rsidP="001B3425">
            <w:pPr>
              <w:spacing w:line="263" w:lineRule="exact"/>
              <w:ind w:right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90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C33A8E" w:rsidP="001B3425">
            <w:pPr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33A8E" w:rsidRPr="005B189E" w:rsidRDefault="00C33A8E" w:rsidP="001B3425">
            <w:pPr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Кружок «Весёлые </w:t>
            </w:r>
            <w:r w:rsidRPr="005B189E">
              <w:rPr>
                <w:color w:val="000000" w:themeColor="text1"/>
                <w:sz w:val="24"/>
                <w:szCs w:val="24"/>
              </w:rPr>
              <w:t>нотки»</w:t>
            </w:r>
          </w:p>
          <w:p w:rsidR="001A5AC9" w:rsidRPr="005B189E" w:rsidRDefault="001A5AC9" w:rsidP="001B342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</w:rPr>
              <w:pict>
                <v:line id="Прямая соединительная линия 25" o:spid="_x0000_s1041" style="position:absolute;z-index:251662336;visibility:visible;mso-position-horizontal-relative:text;mso-position-vertical-relative:text;mso-width-relative:margin;mso-height-relative:margin" from="19.75pt,1.55pt" to="30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" strokecolor="windowText" strokeweight=".5pt">
                  <v:stroke joinstyle="miter"/>
                </v:line>
              </w:pic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</w:rPr>
              <w:pict>
                <v:line id="Прямая соединительная линия 26" o:spid="_x0000_s1040" style="position:absolute;z-index:251663360;visibility:visible;mso-position-horizontal-relative:text;mso-position-vertical-relative:text;mso-width-relative:margin;mso-height-relative:margin" from="19.75pt,.8pt" to="30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" strokecolor="windowText" strokeweight=".5pt">
                  <v:stroke joinstyle="miter"/>
                </v:line>
              </w:pic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17" o:spid="_x0000_s1029" style="position:absolute;margin-left:-57.75pt;margin-top:-2.85pt;width:65.25pt;height:33.7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" filled="f" stroked="f" strokeweight="1pt">
                  <v:textbox>
                    <w:txbxContent>
                      <w:p w:rsidR="00E40FF4" w:rsidRDefault="00E40FF4" w:rsidP="00312D4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1/20м</w:t>
                        </w:r>
                      </w:p>
                      <w:p w:rsidR="00E40FF4" w:rsidRPr="00C91D6E" w:rsidRDefault="00E40FF4" w:rsidP="00312D4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6" w:type="dxa"/>
            <w:gridSpan w:val="4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18" o:spid="_x0000_s1030" style="position:absolute;margin-left:-64.35pt;margin-top:-3.15pt;width:65.25pt;height:33.7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" filled="f" stroked="f" strokeweight="1pt">
                  <v:textbox>
                    <w:txbxContent>
                      <w:p w:rsidR="00E40FF4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1/25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м</w:t>
                        </w:r>
                      </w:p>
                      <w:p w:rsidR="00E40FF4" w:rsidRPr="00C91D6E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3425" w:rsidRPr="005B189E" w:rsidRDefault="00344AF2" w:rsidP="001B342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pict>
                <v:line id="Прямая соединительная линия 16" o:spid="_x0000_s1039" style="position:absolute;left:0;text-align:left;z-index:251651072;visibility:visible;mso-position-horizontal-relative:text;mso-position-vertical-relative:text;mso-width-relative:margin;mso-height-relative:margin" from="43.8pt,-4.2pt" to="54.3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" strokecolor="black [3213]" strokeweight=".5pt">
                  <v:stroke joinstyle="miter"/>
                </v:line>
              </w:pic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F652DD">
            <w:pPr>
              <w:spacing w:line="266" w:lineRule="exact"/>
              <w:ind w:left="100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Социально-</w:t>
            </w:r>
          </w:p>
        </w:tc>
        <w:tc>
          <w:tcPr>
            <w:tcW w:w="40" w:type="dxa"/>
            <w:tcBorders>
              <w:top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227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F652DD">
            <w:pPr>
              <w:spacing w:line="264" w:lineRule="exac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Кружок «Песочные фантазии»</w:t>
            </w:r>
          </w:p>
        </w:tc>
        <w:tc>
          <w:tcPr>
            <w:tcW w:w="60" w:type="dxa"/>
            <w:tcBorders>
              <w:top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F652DD">
            <w:pPr>
              <w:spacing w:line="264" w:lineRule="exact"/>
              <w:ind w:right="420"/>
              <w:jc w:val="righ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163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F652DD">
            <w:pPr>
              <w:spacing w:line="264" w:lineRule="exact"/>
              <w:ind w:right="580"/>
              <w:jc w:val="righ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1B3425">
            <w:pPr>
              <w:spacing w:line="264" w:lineRule="exact"/>
              <w:ind w:right="40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" w:type="dxa"/>
            <w:tcBorders>
              <w:top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86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652DD" w:rsidRPr="005B189E" w:rsidRDefault="00F652DD" w:rsidP="001B3425">
            <w:pPr>
              <w:spacing w:line="264" w:lineRule="exact"/>
              <w:ind w:right="8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" w:type="dxa"/>
            <w:gridSpan w:val="2"/>
            <w:tcBorders>
              <w:top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6" w:type="dxa"/>
            <w:tcBorders>
              <w:top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5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652DD" w:rsidRPr="005B189E" w:rsidRDefault="00F652DD" w:rsidP="001B3425">
            <w:pPr>
              <w:spacing w:line="264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652DD" w:rsidRPr="005B189E" w:rsidRDefault="00F652DD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76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12D44" w:rsidRPr="005B189E" w:rsidRDefault="00312D44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коммуникатив</w:t>
            </w:r>
          </w:p>
        </w:tc>
        <w:tc>
          <w:tcPr>
            <w:tcW w:w="40" w:type="dxa"/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27" w:type="dxa"/>
            <w:gridSpan w:val="3"/>
            <w:tcBorders>
              <w:right w:val="single" w:sz="8" w:space="0" w:color="auto"/>
            </w:tcBorders>
            <w:vAlign w:val="bottom"/>
          </w:tcPr>
          <w:p w:rsidR="00312D44" w:rsidRPr="005B189E" w:rsidRDefault="00312D44" w:rsidP="001B3425">
            <w:pPr>
              <w:spacing w:line="271" w:lineRule="exac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right w:val="single" w:sz="8" w:space="0" w:color="auto"/>
            </w:tcBorders>
            <w:vAlign w:val="bottom"/>
          </w:tcPr>
          <w:p w:rsidR="00312D44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22" o:spid="_x0000_s1031" style="position:absolute;margin-left:-8.9pt;margin-top:-20.9pt;width:65.25pt;height:33.7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" filled="f" stroked="f" strokeweight="1pt">
                  <v:textbox>
                    <w:txbxContent>
                      <w:p w:rsidR="00E40FF4" w:rsidRDefault="00E40FF4" w:rsidP="00312D4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1/20м</w:t>
                        </w:r>
                      </w:p>
                      <w:p w:rsidR="00E40FF4" w:rsidRPr="00C91D6E" w:rsidRDefault="00E40FF4" w:rsidP="00312D4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7" w:type="dxa"/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right w:val="single" w:sz="8" w:space="0" w:color="auto"/>
            </w:tcBorders>
            <w:vAlign w:val="bottom"/>
          </w:tcPr>
          <w:p w:rsidR="00312D44" w:rsidRPr="005B189E" w:rsidRDefault="00344AF2" w:rsidP="001B3425">
            <w:pPr>
              <w:rPr>
                <w:color w:val="000000" w:themeColor="text1"/>
                <w:sz w:val="24"/>
                <w:szCs w:val="24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23" o:spid="_x0000_s1032" style="position:absolute;margin-left:-10.3pt;margin-top:-18.2pt;width:65.25pt;height:33.7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" filled="f" stroked="f" strokeweight="1pt">
                  <v:textbox>
                    <w:txbxContent>
                      <w:p w:rsidR="00E40FF4" w:rsidRDefault="00E40FF4" w:rsidP="00312D4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1/25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м</w:t>
                        </w:r>
                      </w:p>
                      <w:p w:rsidR="00E40FF4" w:rsidRPr="00C91D6E" w:rsidRDefault="00E40FF4" w:rsidP="00312D4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91D6E">
                          <w:rPr>
                            <w:color w:val="000000" w:themeColor="text1"/>
                          </w:rPr>
                          <w:t>(4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7" w:type="dxa"/>
            <w:gridSpan w:val="2"/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tcBorders>
              <w:right w:val="single" w:sz="4" w:space="0" w:color="auto"/>
            </w:tcBorders>
            <w:vAlign w:val="bottom"/>
          </w:tcPr>
          <w:p w:rsidR="00312D44" w:rsidRPr="005B189E" w:rsidRDefault="00344AF2" w:rsidP="001B3425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24" o:spid="_x0000_s1033" style="position:absolute;left:0;text-align:left;margin-left:18.1pt;margin-top:-18.8pt;width:65.25pt;height:33.7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" filled="f" stroked="f" strokeweight="1pt">
                  <v:textbox>
                    <w:txbxContent>
                      <w:p w:rsidR="00E40FF4" w:rsidRDefault="00E40FF4" w:rsidP="00460A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1/3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0м</w:t>
                        </w:r>
                      </w:p>
                      <w:p w:rsidR="00E40FF4" w:rsidRPr="00C91D6E" w:rsidRDefault="00E40FF4" w:rsidP="00460A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(1</w:t>
                        </w:r>
                        <w:r w:rsidRPr="00C91D6E">
                          <w:rPr>
                            <w:color w:val="000000" w:themeColor="text1"/>
                          </w:rPr>
                          <w:t xml:space="preserve">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312D44" w:rsidRPr="005B189E" w:rsidRDefault="00312D44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9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ное развитие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2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3"/>
        </w:trPr>
        <w:tc>
          <w:tcPr>
            <w:tcW w:w="197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Познавательно</w:t>
            </w:r>
          </w:p>
        </w:tc>
        <w:tc>
          <w:tcPr>
            <w:tcW w:w="4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2227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C33A8E">
            <w:pPr>
              <w:spacing w:line="263" w:lineRule="exac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Кружок «</w:t>
            </w:r>
            <w:r w:rsidR="00C33A8E"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Грамотей</w:t>
            </w: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" w:type="dxa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vAlign w:val="bottom"/>
          </w:tcPr>
          <w:p w:rsidR="001B3425" w:rsidRPr="005B189E" w:rsidRDefault="00852E57" w:rsidP="001B3425">
            <w:pPr>
              <w:spacing w:line="263" w:lineRule="exact"/>
              <w:ind w:right="42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152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852E57" w:rsidP="001B3425">
            <w:pPr>
              <w:spacing w:line="263" w:lineRule="exact"/>
              <w:ind w:right="58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1006" w:type="dxa"/>
            <w:gridSpan w:val="3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spacing w:line="263" w:lineRule="exact"/>
              <w:ind w:right="40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" w:type="dxa"/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21" o:spid="_x0000_s1034" style="position:absolute;margin-left:-59.25pt;margin-top:-5.25pt;width:65.25pt;height:33.7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" filled="f" stroked="f" strokeweight="1pt">
                  <v:textbox>
                    <w:txbxContent>
                      <w:p w:rsidR="00E40FF4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0м</w:t>
                        </w:r>
                      </w:p>
                      <w:p w:rsidR="00E40FF4" w:rsidRPr="00C91D6E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(1</w:t>
                        </w:r>
                        <w:r w:rsidRPr="00C91D6E">
                          <w:rPr>
                            <w:color w:val="000000" w:themeColor="text1"/>
                          </w:rPr>
                          <w:t xml:space="preserve">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6" w:type="dxa"/>
            <w:gridSpan w:val="4"/>
            <w:tcBorders>
              <w:right w:val="single" w:sz="8" w:space="0" w:color="auto"/>
            </w:tcBorders>
            <w:vAlign w:val="bottom"/>
          </w:tcPr>
          <w:p w:rsidR="001B3425" w:rsidRPr="005B189E" w:rsidRDefault="001B3425" w:rsidP="00852E57">
            <w:pPr>
              <w:rPr>
                <w:color w:val="000000" w:themeColor="text1"/>
              </w:rPr>
            </w:pPr>
          </w:p>
        </w:tc>
        <w:tc>
          <w:tcPr>
            <w:tcW w:w="37" w:type="dxa"/>
            <w:gridSpan w:val="2"/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</w:rPr>
            </w:pPr>
          </w:p>
        </w:tc>
        <w:tc>
          <w:tcPr>
            <w:tcW w:w="16" w:type="dxa"/>
            <w:vAlign w:val="bottom"/>
          </w:tcPr>
          <w:p w:rsidR="001B3425" w:rsidRPr="005B189E" w:rsidRDefault="00344AF2" w:rsidP="001B3425">
            <w:pPr>
              <w:rPr>
                <w:color w:val="000000" w:themeColor="text1"/>
              </w:rPr>
            </w:pPr>
            <w:r w:rsidRPr="00344AF2"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20" o:spid="_x0000_s1035" style="position:absolute;margin-left:-63.45pt;margin-top:-5.35pt;width:63.75pt;height:33.7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" filled="f" stroked="f" strokeweight="1pt">
                  <v:textbox>
                    <w:txbxContent>
                      <w:p w:rsidR="00E40FF4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1/25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м</w:t>
                        </w:r>
                      </w:p>
                      <w:p w:rsidR="00E40FF4" w:rsidRPr="00C91D6E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(1</w:t>
                        </w:r>
                        <w:r w:rsidRPr="00C91D6E">
                          <w:rPr>
                            <w:color w:val="000000" w:themeColor="text1"/>
                          </w:rPr>
                          <w:t xml:space="preserve">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052" w:type="dxa"/>
            <w:tcBorders>
              <w:right w:val="single" w:sz="4" w:space="0" w:color="auto"/>
            </w:tcBorders>
            <w:vAlign w:val="bottom"/>
          </w:tcPr>
          <w:p w:rsidR="001B3425" w:rsidRPr="005B189E" w:rsidRDefault="00344AF2" w:rsidP="001B3425">
            <w:pPr>
              <w:spacing w:line="263" w:lineRule="exact"/>
              <w:ind w:right="4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pict>
                <v:rect id="Прямоугольник 19" o:spid="_x0000_s1036" style="position:absolute;left:0;text-align:left;margin-left:18.35pt;margin-top:-4.8pt;width:65.25pt;height:33.7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" filled="f" stroked="f" strokeweight="1pt">
                  <v:textbox>
                    <w:txbxContent>
                      <w:p w:rsidR="00E40FF4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1/3</w:t>
                        </w:r>
                        <w:r w:rsidRPr="00C91D6E">
                          <w:rPr>
                            <w:rFonts w:eastAsia="Times New Roman"/>
                            <w:color w:val="000000" w:themeColor="text1"/>
                            <w:w w:val="99"/>
                            <w:sz w:val="24"/>
                            <w:szCs w:val="24"/>
                          </w:rPr>
                          <w:t>0м</w:t>
                        </w:r>
                      </w:p>
                      <w:p w:rsidR="00E40FF4" w:rsidRPr="00C91D6E" w:rsidRDefault="00E40FF4" w:rsidP="00852E5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(1</w:t>
                        </w:r>
                        <w:r w:rsidRPr="00C91D6E">
                          <w:rPr>
                            <w:color w:val="000000" w:themeColor="text1"/>
                          </w:rPr>
                          <w:t xml:space="preserve"> р. мес.)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9"/>
        </w:trPr>
        <w:tc>
          <w:tcPr>
            <w:tcW w:w="19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е развитие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B3425" w:rsidRPr="005B189E" w:rsidRDefault="001B3425" w:rsidP="001B3425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" w:type="dxa"/>
            <w:gridSpan w:val="2"/>
            <w:tcBorders>
              <w:left w:val="single" w:sz="4" w:space="0" w:color="auto"/>
            </w:tcBorders>
            <w:vAlign w:val="bottom"/>
          </w:tcPr>
          <w:p w:rsidR="001B3425" w:rsidRPr="005B189E" w:rsidRDefault="001B3425" w:rsidP="001B342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8"/>
        </w:trPr>
        <w:tc>
          <w:tcPr>
            <w:tcW w:w="8816" w:type="dxa"/>
            <w:gridSpan w:val="20"/>
            <w:tcBorders>
              <w:left w:val="single" w:sz="8" w:space="0" w:color="auto"/>
              <w:bottom w:val="single" w:sz="8" w:space="0" w:color="auto"/>
              <w:right w:val="single" w:sz="8" w:space="0" w:color="CCCCCC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spacing w:line="265" w:lineRule="exact"/>
              <w:ind w:left="128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Взаимодействие взрослого с детьми в различных видах деятельности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CCCCCC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569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FA5FAA">
            <w:pPr>
              <w:spacing w:line="258" w:lineRule="exact"/>
              <w:ind w:left="10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Социально-коммуникативное</w:t>
            </w:r>
          </w:p>
          <w:p w:rsidR="00FA5FAA" w:rsidRPr="005B189E" w:rsidRDefault="00FA5FAA" w:rsidP="00444D31">
            <w:pPr>
              <w:spacing w:line="25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1156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4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tcBorders>
              <w:bottom w:val="single" w:sz="4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Merge w:val="restart"/>
            <w:vAlign w:val="bottom"/>
          </w:tcPr>
          <w:p w:rsidR="00FA5FAA" w:rsidRPr="005B189E" w:rsidRDefault="00FA5FAA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446"/>
        </w:trPr>
        <w:tc>
          <w:tcPr>
            <w:tcW w:w="4298" w:type="dxa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58" w:lineRule="exact"/>
              <w:ind w:left="100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FA5FAA" w:rsidRPr="005B189E" w:rsidRDefault="00FA5FAA" w:rsidP="00444D31">
            <w:pPr>
              <w:spacing w:line="258" w:lineRule="exact"/>
              <w:ind w:left="10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156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right="140"/>
              <w:jc w:val="center"/>
              <w:rPr>
                <w:rFonts w:eastAsia="Times New Roman"/>
                <w:color w:val="000000" w:themeColor="text1"/>
                <w:w w:val="99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right="27"/>
              <w:jc w:val="center"/>
              <w:rPr>
                <w:rFonts w:eastAsia="Times New Roman"/>
                <w:color w:val="000000" w:themeColor="text1"/>
                <w:w w:val="99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jc w:val="center"/>
              <w:rPr>
                <w:rFonts w:eastAsia="Times New Roman"/>
                <w:color w:val="000000" w:themeColor="text1"/>
                <w:w w:val="99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tcBorders>
              <w:top w:val="single" w:sz="4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left="60"/>
              <w:rPr>
                <w:rFonts w:eastAsia="Times New Roman"/>
                <w:color w:val="000000" w:themeColor="text1"/>
                <w:w w:val="99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5FAA" w:rsidRPr="005B189E" w:rsidRDefault="00FA5FAA" w:rsidP="00444D31">
            <w:pPr>
              <w:spacing w:line="242" w:lineRule="exact"/>
              <w:ind w:right="28"/>
              <w:jc w:val="center"/>
              <w:rPr>
                <w:rFonts w:eastAsia="Times New Roman"/>
                <w:color w:val="000000" w:themeColor="text1"/>
                <w:w w:val="99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Merge/>
            <w:vAlign w:val="bottom"/>
          </w:tcPr>
          <w:p w:rsidR="00FA5FAA" w:rsidRPr="005B189E" w:rsidRDefault="00FA5FAA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86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45"/>
        </w:trPr>
        <w:tc>
          <w:tcPr>
            <w:tcW w:w="429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1156" w:type="dxa"/>
            <w:gridSpan w:val="4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2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1 раз в</w:t>
            </w: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1 раз в</w:t>
            </w:r>
          </w:p>
        </w:tc>
        <w:tc>
          <w:tcPr>
            <w:tcW w:w="1006" w:type="dxa"/>
            <w:gridSpan w:val="3"/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1 раз в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66" w:type="dxa"/>
            <w:gridSpan w:val="3"/>
            <w:vAlign w:val="bottom"/>
          </w:tcPr>
          <w:p w:rsidR="001B40EB" w:rsidRPr="005B189E" w:rsidRDefault="001B40EB" w:rsidP="00444D31">
            <w:pPr>
              <w:spacing w:line="242" w:lineRule="exact"/>
              <w:ind w:right="105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1 раз в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1 раз в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46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2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неделю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87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неделю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неделю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6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5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</w:rPr>
              <w:t>неделю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2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</w:rPr>
              <w:t>неделю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65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852E57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</w:t>
            </w:r>
            <w:r w:rsidR="001B40EB" w:rsidRPr="005B189E">
              <w:rPr>
                <w:rFonts w:eastAsia="Times New Roman"/>
                <w:color w:val="000000" w:themeColor="text1"/>
                <w:w w:val="99"/>
              </w:rPr>
              <w:t>жедневно</w:t>
            </w:r>
          </w:p>
        </w:tc>
        <w:tc>
          <w:tcPr>
            <w:tcW w:w="20" w:type="dxa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61"/>
        </w:trPr>
        <w:tc>
          <w:tcPr>
            <w:tcW w:w="429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Общение при проведении режимных</w:t>
            </w:r>
          </w:p>
        </w:tc>
        <w:tc>
          <w:tcPr>
            <w:tcW w:w="1156" w:type="dxa"/>
            <w:gridSpan w:val="4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0" w:type="dxa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81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моментов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Дежурства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Прогулки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72"/>
        </w:trPr>
        <w:tc>
          <w:tcPr>
            <w:tcW w:w="7623" w:type="dxa"/>
            <w:gridSpan w:val="16"/>
            <w:tcBorders>
              <w:left w:val="single" w:sz="8" w:space="0" w:color="auto"/>
              <w:bottom w:val="single" w:sz="8" w:space="0" w:color="auto"/>
              <w:right w:val="single" w:sz="8" w:space="0" w:color="CCCCCC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spacing w:line="267" w:lineRule="exact"/>
              <w:ind w:left="25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CCCCCC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806" w:type="dxa"/>
            <w:gridSpan w:val="2"/>
            <w:tcBorders>
              <w:bottom w:val="single" w:sz="8" w:space="0" w:color="auto"/>
              <w:right w:val="single" w:sz="8" w:space="0" w:color="CCCCCC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CCCCCC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2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2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Самостоятельная игра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276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BFBFBF"/>
              <w:right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spacing w:line="24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004" w:type="dxa"/>
            <w:gridSpan w:val="2"/>
            <w:tcBorders>
              <w:bottom w:val="single" w:sz="8" w:space="0" w:color="BFBFBF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BFBFBF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556" w:type="dxa"/>
            <w:gridSpan w:val="8"/>
            <w:tcBorders>
              <w:bottom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spacing w:line="245" w:lineRule="exact"/>
              <w:ind w:left="74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</w:rPr>
              <w:t>Периодичность</w:t>
            </w:r>
          </w:p>
        </w:tc>
        <w:tc>
          <w:tcPr>
            <w:tcW w:w="806" w:type="dxa"/>
            <w:gridSpan w:val="2"/>
            <w:tcBorders>
              <w:bottom w:val="single" w:sz="8" w:space="0" w:color="BFBFBF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BFBFBF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BFBFBF"/>
              <w:right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56"/>
        </w:trPr>
        <w:tc>
          <w:tcPr>
            <w:tcW w:w="4298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56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1156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top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tcBorders>
              <w:top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81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1"/>
        </w:trPr>
        <w:tc>
          <w:tcPr>
            <w:tcW w:w="429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Самостоятельная деятельность детей в</w:t>
            </w:r>
          </w:p>
        </w:tc>
        <w:tc>
          <w:tcPr>
            <w:tcW w:w="1156" w:type="dxa"/>
            <w:gridSpan w:val="4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81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центрах развития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482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8"/>
        </w:trPr>
        <w:tc>
          <w:tcPr>
            <w:tcW w:w="6617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spacing w:line="265" w:lineRule="exact"/>
              <w:ind w:right="187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Оздоровительная работа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806" w:type="dxa"/>
            <w:gridSpan w:val="2"/>
            <w:tcBorders>
              <w:bottom w:val="single" w:sz="8" w:space="0" w:color="auto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BFBFBF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9" w:type="dxa"/>
            <w:gridSpan w:val="2"/>
            <w:shd w:val="clear" w:color="auto" w:fill="FFFF00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3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8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4298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6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15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16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7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00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066" w:type="dxa"/>
            <w:gridSpan w:val="3"/>
            <w:tcBorders>
              <w:bottom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40EB" w:rsidRPr="005B189E" w:rsidRDefault="001B40EB" w:rsidP="00444D31">
            <w:pPr>
              <w:spacing w:line="242" w:lineRule="exact"/>
              <w:ind w:right="28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</w:rPr>
              <w:t>ежедневно</w:t>
            </w:r>
          </w:p>
        </w:tc>
        <w:tc>
          <w:tcPr>
            <w:tcW w:w="29" w:type="dxa"/>
            <w:gridSpan w:val="2"/>
            <w:vAlign w:val="bottom"/>
          </w:tcPr>
          <w:p w:rsidR="001B40EB" w:rsidRPr="005B189E" w:rsidRDefault="001B40EB" w:rsidP="00444D31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7079B8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val="541"/>
        </w:trPr>
        <w:tc>
          <w:tcPr>
            <w:tcW w:w="6617" w:type="dxa"/>
            <w:gridSpan w:val="13"/>
            <w:vAlign w:val="bottom"/>
          </w:tcPr>
          <w:p w:rsidR="001B40EB" w:rsidRPr="007079B8" w:rsidRDefault="001B40EB" w:rsidP="00444D31">
            <w:pPr>
              <w:ind w:left="4120"/>
              <w:rPr>
                <w:color w:val="FF0000"/>
                <w:sz w:val="20"/>
                <w:szCs w:val="20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" w:type="dxa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B40EB" w:rsidRPr="007079B8" w:rsidRDefault="001B40EB" w:rsidP="00444D31">
            <w:pPr>
              <w:rPr>
                <w:color w:val="FF0000"/>
                <w:sz w:val="24"/>
                <w:szCs w:val="24"/>
              </w:rPr>
            </w:pPr>
          </w:p>
        </w:tc>
      </w:tr>
      <w:tr w:rsidR="007079B8" w:rsidRPr="007079B8" w:rsidTr="00CD6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29" w:type="dxa"/>
          <w:trHeight w:val="250"/>
        </w:trPr>
        <w:tc>
          <w:tcPr>
            <w:tcW w:w="5454" w:type="dxa"/>
            <w:gridSpan w:val="10"/>
            <w:vAlign w:val="bottom"/>
          </w:tcPr>
          <w:p w:rsidR="00460A73" w:rsidRPr="007079B8" w:rsidRDefault="00460A73" w:rsidP="00460A73">
            <w:pPr>
              <w:spacing w:line="250" w:lineRule="exact"/>
              <w:ind w:left="880"/>
              <w:rPr>
                <w:color w:val="FF0000"/>
                <w:sz w:val="20"/>
                <w:szCs w:val="20"/>
              </w:rPr>
            </w:pPr>
          </w:p>
          <w:p w:rsidR="001B40EB" w:rsidRPr="007079B8" w:rsidRDefault="001B40EB" w:rsidP="00460A73">
            <w:pPr>
              <w:spacing w:line="250" w:lineRule="exact"/>
              <w:ind w:left="880"/>
              <w:rPr>
                <w:color w:val="FF0000"/>
                <w:sz w:val="20"/>
                <w:szCs w:val="20"/>
              </w:rPr>
            </w:pPr>
          </w:p>
        </w:tc>
        <w:tc>
          <w:tcPr>
            <w:tcW w:w="1163" w:type="dxa"/>
            <w:gridSpan w:val="3"/>
            <w:vAlign w:val="bottom"/>
          </w:tcPr>
          <w:p w:rsidR="001B40EB" w:rsidRPr="007079B8" w:rsidRDefault="001B40EB" w:rsidP="00444D31">
            <w:pPr>
              <w:spacing w:line="250" w:lineRule="exact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006" w:type="dxa"/>
            <w:gridSpan w:val="3"/>
            <w:vAlign w:val="bottom"/>
          </w:tcPr>
          <w:p w:rsidR="001B40EB" w:rsidRPr="007079B8" w:rsidRDefault="001B40EB" w:rsidP="00444D31">
            <w:pPr>
              <w:spacing w:line="250" w:lineRule="exact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387" w:type="dxa"/>
            <w:gridSpan w:val="2"/>
            <w:vAlign w:val="bottom"/>
          </w:tcPr>
          <w:p w:rsidR="001B40EB" w:rsidRPr="007079B8" w:rsidRDefault="001B40EB" w:rsidP="00444D31">
            <w:pPr>
              <w:spacing w:line="250" w:lineRule="exact"/>
              <w:ind w:left="100"/>
              <w:rPr>
                <w:color w:val="FF0000"/>
                <w:sz w:val="20"/>
                <w:szCs w:val="20"/>
              </w:rPr>
            </w:pPr>
          </w:p>
        </w:tc>
        <w:tc>
          <w:tcPr>
            <w:tcW w:w="806" w:type="dxa"/>
            <w:gridSpan w:val="2"/>
            <w:vAlign w:val="bottom"/>
          </w:tcPr>
          <w:p w:rsidR="001B40EB" w:rsidRPr="007079B8" w:rsidRDefault="001B40EB" w:rsidP="00444D31">
            <w:pPr>
              <w:spacing w:line="250" w:lineRule="exact"/>
              <w:ind w:right="105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2125" w:type="dxa"/>
            <w:gridSpan w:val="5"/>
            <w:vAlign w:val="bottom"/>
          </w:tcPr>
          <w:p w:rsidR="001B40EB" w:rsidRPr="007079B8" w:rsidRDefault="001B40EB" w:rsidP="00444D31">
            <w:pPr>
              <w:spacing w:line="250" w:lineRule="exact"/>
              <w:rPr>
                <w:color w:val="FF0000"/>
                <w:sz w:val="20"/>
                <w:szCs w:val="20"/>
              </w:rPr>
            </w:pPr>
          </w:p>
        </w:tc>
      </w:tr>
    </w:tbl>
    <w:p w:rsidR="00D27208" w:rsidRPr="007079B8" w:rsidRDefault="00D27208">
      <w:pPr>
        <w:rPr>
          <w:color w:val="FF0000"/>
        </w:rPr>
        <w:sectPr w:rsidR="00D27208" w:rsidRPr="007079B8">
          <w:pgSz w:w="11900" w:h="16838"/>
          <w:pgMar w:top="631" w:right="646" w:bottom="98" w:left="520" w:header="0" w:footer="0" w:gutter="0"/>
          <w:cols w:space="720" w:equalWidth="0">
            <w:col w:w="10740"/>
          </w:cols>
        </w:sectPr>
      </w:pPr>
    </w:p>
    <w:p w:rsidR="00D27208" w:rsidRPr="005B189E" w:rsidRDefault="00E27701">
      <w:pPr>
        <w:ind w:right="20"/>
        <w:jc w:val="center"/>
        <w:rPr>
          <w:color w:val="000000" w:themeColor="text1"/>
          <w:sz w:val="20"/>
          <w:szCs w:val="20"/>
        </w:rPr>
      </w:pPr>
      <w:r w:rsidRPr="005B189E">
        <w:rPr>
          <w:rFonts w:eastAsia="Times New Roman"/>
          <w:b/>
          <w:bCs/>
          <w:color w:val="000000" w:themeColor="text1"/>
          <w:sz w:val="24"/>
          <w:szCs w:val="24"/>
        </w:rPr>
        <w:lastRenderedPageBreak/>
        <w:t>Режим двигательной активности</w:t>
      </w:r>
    </w:p>
    <w:p w:rsidR="00D27208" w:rsidRPr="005B189E" w:rsidRDefault="00444D31" w:rsidP="00E245DC">
      <w:pPr>
        <w:ind w:right="20"/>
        <w:jc w:val="center"/>
        <w:rPr>
          <w:color w:val="000000" w:themeColor="text1"/>
          <w:sz w:val="20"/>
          <w:szCs w:val="20"/>
        </w:rPr>
      </w:pPr>
      <w:r w:rsidRPr="005B189E">
        <w:rPr>
          <w:rFonts w:eastAsia="Times New Roman"/>
          <w:b/>
          <w:bCs/>
          <w:color w:val="000000" w:themeColor="text1"/>
          <w:sz w:val="24"/>
          <w:szCs w:val="24"/>
        </w:rPr>
        <w:t xml:space="preserve">в МДОУ </w:t>
      </w:r>
      <w:r w:rsidR="00915C3C" w:rsidRPr="005B189E">
        <w:rPr>
          <w:rFonts w:eastAsia="Times New Roman"/>
          <w:b/>
          <w:bCs/>
          <w:color w:val="000000" w:themeColor="text1"/>
          <w:sz w:val="24"/>
          <w:szCs w:val="24"/>
        </w:rPr>
        <w:t xml:space="preserve">«Детский сад № 191» </w:t>
      </w:r>
      <w:r w:rsidR="005B189E" w:rsidRPr="005B189E">
        <w:rPr>
          <w:rFonts w:eastAsia="Times New Roman"/>
          <w:b/>
          <w:bCs/>
          <w:color w:val="000000" w:themeColor="text1"/>
          <w:sz w:val="24"/>
          <w:szCs w:val="24"/>
        </w:rPr>
        <w:t>на 202</w:t>
      </w:r>
      <w:r w:rsidR="00DC44A5">
        <w:rPr>
          <w:rFonts w:eastAsia="Times New Roman"/>
          <w:b/>
          <w:bCs/>
          <w:color w:val="000000" w:themeColor="text1"/>
          <w:sz w:val="24"/>
          <w:szCs w:val="24"/>
        </w:rPr>
        <w:t>1</w:t>
      </w:r>
      <w:r w:rsidR="005B189E" w:rsidRPr="005B189E">
        <w:rPr>
          <w:rFonts w:eastAsia="Times New Roman"/>
          <w:b/>
          <w:bCs/>
          <w:color w:val="000000" w:themeColor="text1"/>
          <w:sz w:val="24"/>
          <w:szCs w:val="24"/>
        </w:rPr>
        <w:t>-202</w:t>
      </w:r>
      <w:r w:rsidR="00DC44A5">
        <w:rPr>
          <w:rFonts w:eastAsia="Times New Roman"/>
          <w:b/>
          <w:bCs/>
          <w:color w:val="000000" w:themeColor="text1"/>
          <w:sz w:val="24"/>
          <w:szCs w:val="24"/>
        </w:rPr>
        <w:t>2</w:t>
      </w:r>
      <w:r w:rsidR="00E27701" w:rsidRPr="005B189E">
        <w:rPr>
          <w:rFonts w:eastAsia="Times New Roman"/>
          <w:b/>
          <w:bCs/>
          <w:color w:val="000000" w:themeColor="text1"/>
          <w:sz w:val="24"/>
          <w:szCs w:val="24"/>
        </w:rPr>
        <w:t xml:space="preserve"> учебный год</w:t>
      </w:r>
    </w:p>
    <w:tbl>
      <w:tblPr>
        <w:tblW w:w="11035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2127"/>
        <w:gridCol w:w="1275"/>
        <w:gridCol w:w="1276"/>
        <w:gridCol w:w="30"/>
        <w:gridCol w:w="1542"/>
        <w:gridCol w:w="1418"/>
        <w:gridCol w:w="1524"/>
      </w:tblGrid>
      <w:tr w:rsidR="007079B8" w:rsidRPr="005B189E" w:rsidTr="0048251D">
        <w:trPr>
          <w:trHeight w:val="286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27208" w:rsidRPr="005B189E" w:rsidRDefault="00E277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Формы работы</w:t>
            </w:r>
          </w:p>
        </w:tc>
        <w:tc>
          <w:tcPr>
            <w:tcW w:w="2127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27208" w:rsidRPr="005B189E" w:rsidRDefault="00E277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Виды занятий</w:t>
            </w:r>
          </w:p>
        </w:tc>
        <w:tc>
          <w:tcPr>
            <w:tcW w:w="7065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27208" w:rsidRPr="005B189E" w:rsidRDefault="00E277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Количество и длительность занятий (в минутах)</w:t>
            </w:r>
          </w:p>
        </w:tc>
      </w:tr>
      <w:tr w:rsidR="007079B8" w:rsidRPr="005B189E" w:rsidTr="0048251D">
        <w:trPr>
          <w:trHeight w:val="273"/>
        </w:trPr>
        <w:tc>
          <w:tcPr>
            <w:tcW w:w="1843" w:type="dxa"/>
            <w:tcBorders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D27208" w:rsidRPr="005B189E" w:rsidRDefault="00D27208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127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D27208" w:rsidRPr="005B189E" w:rsidRDefault="00D27208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551" w:type="dxa"/>
            <w:gridSpan w:val="2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D27208" w:rsidRPr="005B189E" w:rsidRDefault="00D27208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51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27208" w:rsidRPr="005B189E" w:rsidRDefault="00E27701">
            <w:pPr>
              <w:spacing w:line="271" w:lineRule="exact"/>
              <w:ind w:right="128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в зависимости от возраста детей</w:t>
            </w:r>
          </w:p>
        </w:tc>
      </w:tr>
      <w:tr w:rsidR="007079B8" w:rsidRPr="005B189E" w:rsidTr="0048251D">
        <w:trPr>
          <w:trHeight w:val="297"/>
        </w:trPr>
        <w:tc>
          <w:tcPr>
            <w:tcW w:w="1843" w:type="dxa"/>
            <w:tcBorders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D9D9D9"/>
              <w:right w:val="single" w:sz="4" w:space="0" w:color="auto"/>
            </w:tcBorders>
            <w:shd w:val="clear" w:color="auto" w:fill="FFFF00"/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189E">
              <w:rPr>
                <w:b/>
                <w:color w:val="000000" w:themeColor="text1"/>
                <w:sz w:val="24"/>
                <w:szCs w:val="24"/>
              </w:rPr>
              <w:t>2-3 года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D9D9D9"/>
            </w:tcBorders>
            <w:shd w:val="clear" w:color="auto" w:fill="FFFF00"/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8"/>
                <w:sz w:val="24"/>
                <w:szCs w:val="24"/>
              </w:rPr>
              <w:t>3-4 года</w:t>
            </w:r>
          </w:p>
        </w:tc>
        <w:tc>
          <w:tcPr>
            <w:tcW w:w="3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1418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5-6 лет</w:t>
            </w:r>
          </w:p>
        </w:tc>
        <w:tc>
          <w:tcPr>
            <w:tcW w:w="1524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FFFF00"/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6-7 лет</w:t>
            </w:r>
          </w:p>
        </w:tc>
      </w:tr>
      <w:tr w:rsidR="007079B8" w:rsidRPr="005B189E" w:rsidTr="00341CF8">
        <w:trPr>
          <w:trHeight w:val="26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Физкультурные</w:t>
            </w:r>
          </w:p>
        </w:tc>
        <w:tc>
          <w:tcPr>
            <w:tcW w:w="212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ind w:left="5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помещении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344AF2" w:rsidP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344AF2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7" o:spid="_x0000_s1037" style="position:absolute;left:0;text-align:left;margin-left:-6.5pt;margin-top:-3.7pt;width:67.5pt;height:49.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" filled="f" stroked="f" strokeweight="1pt">
                  <v:textbox>
                    <w:txbxContent>
                      <w:p w:rsidR="00E40FF4" w:rsidRPr="00E245DC" w:rsidRDefault="00E40FF4" w:rsidP="00E245DC">
                        <w:pPr>
                          <w:spacing w:line="26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45DC">
                          <w:rPr>
                            <w:sz w:val="24"/>
                            <w:szCs w:val="24"/>
                          </w:rPr>
                          <w:t>2 раза</w:t>
                        </w:r>
                      </w:p>
                      <w:p w:rsidR="00E40FF4" w:rsidRPr="00E245DC" w:rsidRDefault="00E40FF4" w:rsidP="00E245DC">
                        <w:pPr>
                          <w:spacing w:line="26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45DC">
                          <w:rPr>
                            <w:sz w:val="24"/>
                            <w:szCs w:val="24"/>
                          </w:rPr>
                          <w:t xml:space="preserve">в неделю </w:t>
                        </w:r>
                      </w:p>
                      <w:p w:rsidR="00E40FF4" w:rsidRPr="00E245DC" w:rsidRDefault="00E40FF4" w:rsidP="00E245D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45DC">
                          <w:rPr>
                            <w:sz w:val="24"/>
                            <w:szCs w:val="24"/>
                          </w:rPr>
                          <w:t>8-10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2 раза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 xml:space="preserve"> в неделю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15-20</w:t>
            </w:r>
          </w:p>
        </w:tc>
        <w:tc>
          <w:tcPr>
            <w:tcW w:w="3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2 раза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в неделю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20-25</w:t>
            </w:r>
          </w:p>
        </w:tc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2 раза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в неделю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25-30</w:t>
            </w:r>
          </w:p>
        </w:tc>
        <w:tc>
          <w:tcPr>
            <w:tcW w:w="152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2 раза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в неделю</w:t>
            </w:r>
          </w:p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5B189E">
              <w:rPr>
                <w:color w:val="000000" w:themeColor="text1"/>
                <w:sz w:val="24"/>
                <w:szCs w:val="24"/>
              </w:rPr>
              <w:t>30-35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w w:val="98"/>
                <w:sz w:val="24"/>
                <w:szCs w:val="24"/>
              </w:rPr>
              <w:t>занятия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ind w:right="16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ind w:left="3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079B8" w:rsidRPr="005B189E" w:rsidTr="00341CF8">
        <w:trPr>
          <w:trHeight w:val="80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71" w:lineRule="exact"/>
              <w:ind w:right="22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71" w:lineRule="exact"/>
              <w:ind w:right="22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ind w:right="42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079B8" w:rsidRPr="005B189E" w:rsidTr="00341CF8">
        <w:trPr>
          <w:trHeight w:val="263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на улице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344AF2" w:rsidP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344AF2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8" o:spid="_x0000_s1038" style="position:absolute;left:0;text-align:left;margin-left:-62.75pt;margin-top:-3.5pt;width:70.5pt;height:48.7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" filled="f" strokecolor="window" strokeweight="1pt">
                  <v:textbox>
                    <w:txbxContent>
                      <w:p w:rsidR="00E40FF4" w:rsidRPr="00E245DC" w:rsidRDefault="00E40FF4" w:rsidP="00E245DC">
                        <w:pPr>
                          <w:spacing w:line="26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45DC">
                          <w:rPr>
                            <w:sz w:val="24"/>
                            <w:szCs w:val="24"/>
                          </w:rPr>
                          <w:t>2 раза</w:t>
                        </w:r>
                      </w:p>
                      <w:p w:rsidR="00E40FF4" w:rsidRPr="00E245DC" w:rsidRDefault="00E40FF4" w:rsidP="00E245DC">
                        <w:pPr>
                          <w:spacing w:line="26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45DC">
                          <w:rPr>
                            <w:sz w:val="24"/>
                            <w:szCs w:val="24"/>
                          </w:rPr>
                          <w:t xml:space="preserve">в неделю </w:t>
                        </w:r>
                      </w:p>
                      <w:p w:rsidR="00E40FF4" w:rsidRPr="00E245DC" w:rsidRDefault="00E40FF4" w:rsidP="00E245D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45DC">
                          <w:rPr>
                            <w:sz w:val="24"/>
                            <w:szCs w:val="24"/>
                          </w:rPr>
                          <w:t>8-10</w:t>
                        </w:r>
                      </w:p>
                    </w:txbxContent>
                  </v:textbox>
                </v:rect>
              </w:pict>
            </w:r>
            <w:r w:rsidR="00E245DC"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1 раза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1 раза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1 раза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1 раза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неделю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ind w:right="16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неделю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ind w:left="36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неделю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неделю</w:t>
            </w: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ind w:right="22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 w:rsidP="00E245DC">
            <w:pPr>
              <w:ind w:right="22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15-20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ind w:right="42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20-25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ind w:right="42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25-30</w:t>
            </w: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30-35</w:t>
            </w:r>
          </w:p>
        </w:tc>
      </w:tr>
      <w:tr w:rsidR="007079B8" w:rsidRPr="005B189E" w:rsidTr="00341CF8">
        <w:trPr>
          <w:trHeight w:val="265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Физкультурно-</w:t>
            </w:r>
          </w:p>
          <w:p w:rsidR="00E245DC" w:rsidRPr="005B189E" w:rsidRDefault="00E245DC" w:rsidP="00E245DC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оздоровительная</w:t>
            </w:r>
          </w:p>
          <w:p w:rsidR="00E245DC" w:rsidRPr="005B189E" w:rsidRDefault="00E245DC" w:rsidP="00E245DC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работа в режиме</w:t>
            </w:r>
          </w:p>
          <w:p w:rsidR="00E245DC" w:rsidRPr="005B189E" w:rsidRDefault="00E245DC" w:rsidP="00E245DC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дня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утренняя гимнастика</w:t>
            </w:r>
          </w:p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(по желанию детей)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</w:p>
          <w:p w:rsidR="00E245DC" w:rsidRPr="005B189E" w:rsidRDefault="00E245DC" w:rsidP="00E245DC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3-5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341CF8" w:rsidP="00341CF8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  <w:r w:rsidR="00E245DC" w:rsidRPr="005B189E">
              <w:rPr>
                <w:color w:val="000000" w:themeColor="text1"/>
                <w:sz w:val="20"/>
                <w:szCs w:val="20"/>
              </w:rPr>
              <w:t xml:space="preserve">       5-6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</w:p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6-8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</w:p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8-10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</w:p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10-12</w:t>
            </w:r>
          </w:p>
        </w:tc>
      </w:tr>
      <w:tr w:rsidR="007079B8" w:rsidRPr="005B189E" w:rsidTr="00341CF8">
        <w:trPr>
          <w:trHeight w:val="277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341CF8">
        <w:trPr>
          <w:trHeight w:val="279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341CF8">
        <w:trPr>
          <w:trHeight w:val="134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подвижные 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341CF8">
            <w:pPr>
              <w:spacing w:line="258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</w:p>
          <w:p w:rsidR="00341CF8" w:rsidRPr="005B189E" w:rsidRDefault="00341CF8">
            <w:pPr>
              <w:spacing w:line="258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8-10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spacing w:line="258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Ежедневно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5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спортивные игры 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2 раза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2 раза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2 раза (утром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 раза (утром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ind w:left="500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прогулке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(утром и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(утром 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и вечером)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и вечером)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вечером)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вечером)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25-30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30-40</w:t>
            </w: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ind w:right="28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 w:rsidP="00E245DC">
            <w:pPr>
              <w:ind w:right="280"/>
              <w:jc w:val="right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15-20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20-25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341CF8">
        <w:trPr>
          <w:trHeight w:val="26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физкультминутки (в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1-3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1-3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середине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ежедневно в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 в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статистического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зависимости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зависимости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занятия)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от вида и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от вида и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содержания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содержания</w:t>
            </w: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занятия</w:t>
            </w: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занятия</w:t>
            </w:r>
          </w:p>
        </w:tc>
      </w:tr>
      <w:tr w:rsidR="007079B8" w:rsidRPr="005B189E" w:rsidTr="00341CF8">
        <w:trPr>
          <w:trHeight w:val="265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Активный отдых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физкультурный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341CF8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 раз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 раз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 раз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 раз</w:t>
            </w:r>
          </w:p>
        </w:tc>
      </w:tr>
      <w:tr w:rsidR="007079B8" w:rsidRPr="005B189E" w:rsidTr="00341CF8">
        <w:trPr>
          <w:trHeight w:val="27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ind w:right="8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досуг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ind w:left="10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ind w:left="10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в месяц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месяц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в месяц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в месяц</w:t>
            </w: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 w:rsidP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20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25-30</w:t>
            </w: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40</w:t>
            </w:r>
          </w:p>
        </w:tc>
      </w:tr>
      <w:tr w:rsidR="007079B8" w:rsidRPr="005B189E" w:rsidTr="00341CF8">
        <w:trPr>
          <w:trHeight w:val="26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физкультурный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341CF8" w:rsidP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 раза в год</w:t>
            </w: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праздник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до 60 минут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до 60 минут</w:t>
            </w: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до 60 минут</w:t>
            </w:r>
          </w:p>
        </w:tc>
      </w:tr>
      <w:tr w:rsidR="007079B8" w:rsidRPr="005B189E" w:rsidTr="00341CF8">
        <w:trPr>
          <w:trHeight w:val="404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341CF8">
            <w:pPr>
              <w:spacing w:line="260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 w:rsidP="00E245DC">
            <w:pPr>
              <w:spacing w:line="260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1 раз в</w:t>
            </w:r>
          </w:p>
          <w:p w:rsidR="00E245DC" w:rsidRPr="005B189E" w:rsidRDefault="00E245DC" w:rsidP="00E245DC">
            <w:pPr>
              <w:spacing w:line="260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color w:val="000000" w:themeColor="text1"/>
                <w:sz w:val="20"/>
                <w:szCs w:val="20"/>
              </w:rPr>
              <w:t>квартал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1 раз в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 раз в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1 раз в</w:t>
            </w: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>
            <w:pPr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квартал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квартал</w:t>
            </w: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квартал</w:t>
            </w:r>
          </w:p>
        </w:tc>
      </w:tr>
      <w:tr w:rsidR="007079B8" w:rsidRPr="005B189E" w:rsidTr="00341CF8">
        <w:trPr>
          <w:trHeight w:val="268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Самостоятельная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самостоятельное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7079B8" w:rsidRPr="005B189E" w:rsidTr="00341CF8">
        <w:trPr>
          <w:trHeight w:val="274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двигательная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использование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341CF8">
        <w:trPr>
          <w:trHeight w:val="277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2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физкультурного 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341CF8">
        <w:trPr>
          <w:trHeight w:val="27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7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спортивно – игрового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3"/>
                <w:szCs w:val="23"/>
              </w:rPr>
            </w:pP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оборудования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341CF8">
        <w:trPr>
          <w:trHeight w:val="263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самостоятельные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ind w:left="60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7079B8" w:rsidRPr="005B189E" w:rsidTr="00341CF8">
        <w:trPr>
          <w:trHeight w:val="276"/>
        </w:trPr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подвижные 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079B8" w:rsidRPr="005B189E" w:rsidTr="00341CF8">
        <w:trPr>
          <w:trHeight w:val="281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189E">
              <w:rPr>
                <w:rFonts w:eastAsia="Times New Roman"/>
                <w:color w:val="000000" w:themeColor="text1"/>
                <w:sz w:val="24"/>
                <w:szCs w:val="24"/>
              </w:rPr>
              <w:t>спортивные игры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DC" w:rsidRPr="005B189E" w:rsidRDefault="00E245DC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D27208" w:rsidRPr="007079B8" w:rsidRDefault="00D27208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Pr="007079B8" w:rsidRDefault="00444D31">
      <w:pPr>
        <w:spacing w:line="1" w:lineRule="exact"/>
        <w:rPr>
          <w:color w:val="FF0000"/>
          <w:sz w:val="20"/>
          <w:szCs w:val="20"/>
        </w:rPr>
      </w:pPr>
    </w:p>
    <w:p w:rsidR="00444D31" w:rsidRDefault="00444D31" w:rsidP="00444D31">
      <w:pPr>
        <w:ind w:right="60"/>
        <w:jc w:val="center"/>
        <w:rPr>
          <w:rFonts w:eastAsia="Times New Roman"/>
          <w:b/>
          <w:bCs/>
          <w:color w:val="FF0000"/>
          <w:sz w:val="28"/>
          <w:szCs w:val="28"/>
        </w:rPr>
      </w:pPr>
    </w:p>
    <w:p w:rsidR="000129BF" w:rsidRPr="007079B8" w:rsidRDefault="000129BF" w:rsidP="00444D31">
      <w:pPr>
        <w:ind w:right="60"/>
        <w:jc w:val="center"/>
        <w:rPr>
          <w:rFonts w:eastAsia="Times New Roman"/>
          <w:b/>
          <w:bCs/>
          <w:color w:val="FF0000"/>
          <w:sz w:val="28"/>
          <w:szCs w:val="28"/>
        </w:rPr>
      </w:pPr>
      <w:r>
        <w:rPr>
          <w:rFonts w:eastAsia="Times New Roman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824345" cy="9385300"/>
            <wp:effectExtent l="19050" t="0" r="0" b="0"/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9BF" w:rsidRPr="007079B8" w:rsidSect="00344AF2">
      <w:pgSz w:w="11900" w:h="16838"/>
      <w:pgMar w:top="618" w:right="506" w:bottom="1440" w:left="520" w:header="0" w:footer="0" w:gutter="0"/>
      <w:cols w:space="720" w:equalWidth="0">
        <w:col w:w="1088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3FB" w:rsidRDefault="00FD43FB" w:rsidP="00E70918">
      <w:r>
        <w:separator/>
      </w:r>
    </w:p>
  </w:endnote>
  <w:endnote w:type="continuationSeparator" w:id="1">
    <w:p w:rsidR="00FD43FB" w:rsidRDefault="00FD43FB" w:rsidP="00E709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0830942"/>
      <w:docPartObj>
        <w:docPartGallery w:val="Page Numbers (Bottom of Page)"/>
        <w:docPartUnique/>
      </w:docPartObj>
    </w:sdtPr>
    <w:sdtContent>
      <w:p w:rsidR="00E40FF4" w:rsidRDefault="00344AF2">
        <w:pPr>
          <w:pStyle w:val="a7"/>
          <w:jc w:val="right"/>
        </w:pPr>
        <w:r>
          <w:fldChar w:fldCharType="begin"/>
        </w:r>
        <w:r w:rsidR="00E40FF4">
          <w:instrText>PAGE   \* MERGEFORMAT</w:instrText>
        </w:r>
        <w:r>
          <w:fldChar w:fldCharType="separate"/>
        </w:r>
        <w:r w:rsidR="000129BF">
          <w:rPr>
            <w:noProof/>
          </w:rPr>
          <w:t>13</w:t>
        </w:r>
        <w:r>
          <w:fldChar w:fldCharType="end"/>
        </w:r>
      </w:p>
    </w:sdtContent>
  </w:sdt>
  <w:p w:rsidR="00E40FF4" w:rsidRDefault="00E40F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3FB" w:rsidRDefault="00FD43FB" w:rsidP="00E70918">
      <w:r>
        <w:separator/>
      </w:r>
    </w:p>
  </w:footnote>
  <w:footnote w:type="continuationSeparator" w:id="1">
    <w:p w:rsidR="00FD43FB" w:rsidRDefault="00FD43FB" w:rsidP="00E709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3DF40B5C"/>
    <w:lvl w:ilvl="0" w:tplc="10D412AA">
      <w:start w:val="1"/>
      <w:numFmt w:val="bullet"/>
      <w:lvlText w:val="-"/>
      <w:lvlJc w:val="left"/>
    </w:lvl>
    <w:lvl w:ilvl="1" w:tplc="4CC20314">
      <w:numFmt w:val="decimal"/>
      <w:lvlText w:val=""/>
      <w:lvlJc w:val="left"/>
    </w:lvl>
    <w:lvl w:ilvl="2" w:tplc="8572CFC4">
      <w:numFmt w:val="decimal"/>
      <w:lvlText w:val=""/>
      <w:lvlJc w:val="left"/>
    </w:lvl>
    <w:lvl w:ilvl="3" w:tplc="1BC82DBE">
      <w:numFmt w:val="decimal"/>
      <w:lvlText w:val=""/>
      <w:lvlJc w:val="left"/>
    </w:lvl>
    <w:lvl w:ilvl="4" w:tplc="39DE7724">
      <w:numFmt w:val="decimal"/>
      <w:lvlText w:val=""/>
      <w:lvlJc w:val="left"/>
    </w:lvl>
    <w:lvl w:ilvl="5" w:tplc="0D640FEA">
      <w:numFmt w:val="decimal"/>
      <w:lvlText w:val=""/>
      <w:lvlJc w:val="left"/>
    </w:lvl>
    <w:lvl w:ilvl="6" w:tplc="0B4A69CA">
      <w:numFmt w:val="decimal"/>
      <w:lvlText w:val=""/>
      <w:lvlJc w:val="left"/>
    </w:lvl>
    <w:lvl w:ilvl="7" w:tplc="DA046CAE">
      <w:numFmt w:val="decimal"/>
      <w:lvlText w:val=""/>
      <w:lvlJc w:val="left"/>
    </w:lvl>
    <w:lvl w:ilvl="8" w:tplc="ECC24C8E">
      <w:numFmt w:val="decimal"/>
      <w:lvlText w:val=""/>
      <w:lvlJc w:val="left"/>
    </w:lvl>
  </w:abstractNum>
  <w:abstractNum w:abstractNumId="1">
    <w:nsid w:val="00003D6C"/>
    <w:multiLevelType w:val="hybridMultilevel"/>
    <w:tmpl w:val="A1A4A63E"/>
    <w:lvl w:ilvl="0" w:tplc="0D5A71B4">
      <w:start w:val="1"/>
      <w:numFmt w:val="bullet"/>
      <w:lvlText w:val="-"/>
      <w:lvlJc w:val="left"/>
    </w:lvl>
    <w:lvl w:ilvl="1" w:tplc="A32C745C">
      <w:numFmt w:val="decimal"/>
      <w:lvlText w:val=""/>
      <w:lvlJc w:val="left"/>
    </w:lvl>
    <w:lvl w:ilvl="2" w:tplc="6E9025F2">
      <w:numFmt w:val="decimal"/>
      <w:lvlText w:val=""/>
      <w:lvlJc w:val="left"/>
    </w:lvl>
    <w:lvl w:ilvl="3" w:tplc="12D24660">
      <w:numFmt w:val="decimal"/>
      <w:lvlText w:val=""/>
      <w:lvlJc w:val="left"/>
    </w:lvl>
    <w:lvl w:ilvl="4" w:tplc="2B9429D4">
      <w:numFmt w:val="decimal"/>
      <w:lvlText w:val=""/>
      <w:lvlJc w:val="left"/>
    </w:lvl>
    <w:lvl w:ilvl="5" w:tplc="F8EAD36E">
      <w:numFmt w:val="decimal"/>
      <w:lvlText w:val=""/>
      <w:lvlJc w:val="left"/>
    </w:lvl>
    <w:lvl w:ilvl="6" w:tplc="BDB65F1E">
      <w:numFmt w:val="decimal"/>
      <w:lvlText w:val=""/>
      <w:lvlJc w:val="left"/>
    </w:lvl>
    <w:lvl w:ilvl="7" w:tplc="632AD1C4">
      <w:numFmt w:val="decimal"/>
      <w:lvlText w:val=""/>
      <w:lvlJc w:val="left"/>
    </w:lvl>
    <w:lvl w:ilvl="8" w:tplc="F3A47BEA">
      <w:numFmt w:val="decimal"/>
      <w:lvlText w:val=""/>
      <w:lvlJc w:val="left"/>
    </w:lvl>
  </w:abstractNum>
  <w:abstractNum w:abstractNumId="2">
    <w:nsid w:val="00005F90"/>
    <w:multiLevelType w:val="hybridMultilevel"/>
    <w:tmpl w:val="15C6A6E0"/>
    <w:lvl w:ilvl="0" w:tplc="81E6C896">
      <w:start w:val="1"/>
      <w:numFmt w:val="bullet"/>
      <w:lvlText w:val="в"/>
      <w:lvlJc w:val="left"/>
    </w:lvl>
    <w:lvl w:ilvl="1" w:tplc="A3E64104">
      <w:numFmt w:val="decimal"/>
      <w:lvlText w:val=""/>
      <w:lvlJc w:val="left"/>
    </w:lvl>
    <w:lvl w:ilvl="2" w:tplc="9614FD2A">
      <w:numFmt w:val="decimal"/>
      <w:lvlText w:val=""/>
      <w:lvlJc w:val="left"/>
    </w:lvl>
    <w:lvl w:ilvl="3" w:tplc="FD1482E8">
      <w:numFmt w:val="decimal"/>
      <w:lvlText w:val=""/>
      <w:lvlJc w:val="left"/>
    </w:lvl>
    <w:lvl w:ilvl="4" w:tplc="5D5AE3F4">
      <w:numFmt w:val="decimal"/>
      <w:lvlText w:val=""/>
      <w:lvlJc w:val="left"/>
    </w:lvl>
    <w:lvl w:ilvl="5" w:tplc="95FC7D16">
      <w:numFmt w:val="decimal"/>
      <w:lvlText w:val=""/>
      <w:lvlJc w:val="left"/>
    </w:lvl>
    <w:lvl w:ilvl="6" w:tplc="3A3C6F70">
      <w:numFmt w:val="decimal"/>
      <w:lvlText w:val=""/>
      <w:lvlJc w:val="left"/>
    </w:lvl>
    <w:lvl w:ilvl="7" w:tplc="AF70FC58">
      <w:numFmt w:val="decimal"/>
      <w:lvlText w:val=""/>
      <w:lvlJc w:val="left"/>
    </w:lvl>
    <w:lvl w:ilvl="8" w:tplc="587AD32A">
      <w:numFmt w:val="decimal"/>
      <w:lvlText w:val=""/>
      <w:lvlJc w:val="left"/>
    </w:lvl>
  </w:abstractNum>
  <w:abstractNum w:abstractNumId="3">
    <w:nsid w:val="00006952"/>
    <w:multiLevelType w:val="hybridMultilevel"/>
    <w:tmpl w:val="EBCCA6F6"/>
    <w:lvl w:ilvl="0" w:tplc="A934D14A">
      <w:start w:val="1"/>
      <w:numFmt w:val="bullet"/>
      <w:lvlText w:val="в"/>
      <w:lvlJc w:val="left"/>
    </w:lvl>
    <w:lvl w:ilvl="1" w:tplc="8F240172">
      <w:start w:val="1"/>
      <w:numFmt w:val="bullet"/>
      <w:lvlText w:val="в"/>
      <w:lvlJc w:val="left"/>
    </w:lvl>
    <w:lvl w:ilvl="2" w:tplc="C8CE0404">
      <w:numFmt w:val="decimal"/>
      <w:lvlText w:val=""/>
      <w:lvlJc w:val="left"/>
    </w:lvl>
    <w:lvl w:ilvl="3" w:tplc="8E5E2E86">
      <w:numFmt w:val="decimal"/>
      <w:lvlText w:val=""/>
      <w:lvlJc w:val="left"/>
    </w:lvl>
    <w:lvl w:ilvl="4" w:tplc="45203AD8">
      <w:numFmt w:val="decimal"/>
      <w:lvlText w:val=""/>
      <w:lvlJc w:val="left"/>
    </w:lvl>
    <w:lvl w:ilvl="5" w:tplc="02E20202">
      <w:numFmt w:val="decimal"/>
      <w:lvlText w:val=""/>
      <w:lvlJc w:val="left"/>
    </w:lvl>
    <w:lvl w:ilvl="6" w:tplc="56AA2DAA">
      <w:numFmt w:val="decimal"/>
      <w:lvlText w:val=""/>
      <w:lvlJc w:val="left"/>
    </w:lvl>
    <w:lvl w:ilvl="7" w:tplc="242AC6A4">
      <w:numFmt w:val="decimal"/>
      <w:lvlText w:val=""/>
      <w:lvlJc w:val="left"/>
    </w:lvl>
    <w:lvl w:ilvl="8" w:tplc="1E54EF0A">
      <w:numFmt w:val="decimal"/>
      <w:lvlText w:val=""/>
      <w:lvlJc w:val="left"/>
    </w:lvl>
  </w:abstractNum>
  <w:abstractNum w:abstractNumId="4">
    <w:nsid w:val="000072AE"/>
    <w:multiLevelType w:val="hybridMultilevel"/>
    <w:tmpl w:val="6D48D3CA"/>
    <w:lvl w:ilvl="0" w:tplc="A0C63ACC">
      <w:start w:val="1"/>
      <w:numFmt w:val="bullet"/>
      <w:lvlText w:val="В"/>
      <w:lvlJc w:val="left"/>
    </w:lvl>
    <w:lvl w:ilvl="1" w:tplc="1D12B6D2">
      <w:numFmt w:val="decimal"/>
      <w:lvlText w:val=""/>
      <w:lvlJc w:val="left"/>
    </w:lvl>
    <w:lvl w:ilvl="2" w:tplc="183C2C94">
      <w:numFmt w:val="decimal"/>
      <w:lvlText w:val=""/>
      <w:lvlJc w:val="left"/>
    </w:lvl>
    <w:lvl w:ilvl="3" w:tplc="A8622E3E">
      <w:numFmt w:val="decimal"/>
      <w:lvlText w:val=""/>
      <w:lvlJc w:val="left"/>
    </w:lvl>
    <w:lvl w:ilvl="4" w:tplc="813AF324">
      <w:numFmt w:val="decimal"/>
      <w:lvlText w:val=""/>
      <w:lvlJc w:val="left"/>
    </w:lvl>
    <w:lvl w:ilvl="5" w:tplc="44247D3A">
      <w:numFmt w:val="decimal"/>
      <w:lvlText w:val=""/>
      <w:lvlJc w:val="left"/>
    </w:lvl>
    <w:lvl w:ilvl="6" w:tplc="B596B01E">
      <w:numFmt w:val="decimal"/>
      <w:lvlText w:val=""/>
      <w:lvlJc w:val="left"/>
    </w:lvl>
    <w:lvl w:ilvl="7" w:tplc="FFFC1D30">
      <w:numFmt w:val="decimal"/>
      <w:lvlText w:val=""/>
      <w:lvlJc w:val="left"/>
    </w:lvl>
    <w:lvl w:ilvl="8" w:tplc="22C6705C">
      <w:numFmt w:val="decimal"/>
      <w:lvlText w:val=""/>
      <w:lvlJc w:val="left"/>
    </w:lvl>
  </w:abstractNum>
  <w:abstractNum w:abstractNumId="5">
    <w:nsid w:val="045842BF"/>
    <w:multiLevelType w:val="hybridMultilevel"/>
    <w:tmpl w:val="1846B0C6"/>
    <w:lvl w:ilvl="0" w:tplc="3326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279C0"/>
    <w:multiLevelType w:val="hybridMultilevel"/>
    <w:tmpl w:val="C3BCBDD0"/>
    <w:lvl w:ilvl="0" w:tplc="76C605F0">
      <w:start w:val="1"/>
      <w:numFmt w:val="decimal"/>
      <w:lvlText w:val="%1."/>
      <w:lvlJc w:val="left"/>
      <w:pPr>
        <w:ind w:left="12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7">
    <w:nsid w:val="0BF45496"/>
    <w:multiLevelType w:val="hybridMultilevel"/>
    <w:tmpl w:val="7DC09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A4145"/>
    <w:multiLevelType w:val="hybridMultilevel"/>
    <w:tmpl w:val="832E0350"/>
    <w:lvl w:ilvl="0" w:tplc="60529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5024F"/>
    <w:multiLevelType w:val="hybridMultilevel"/>
    <w:tmpl w:val="86A853EA"/>
    <w:lvl w:ilvl="0" w:tplc="9E444496">
      <w:numFmt w:val="bullet"/>
      <w:lvlText w:val=""/>
      <w:lvlJc w:val="left"/>
      <w:pPr>
        <w:ind w:left="779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A858A7E0">
      <w:numFmt w:val="bullet"/>
      <w:lvlText w:val="•"/>
      <w:lvlJc w:val="left"/>
      <w:pPr>
        <w:ind w:left="1784" w:hanging="284"/>
      </w:pPr>
      <w:rPr>
        <w:rFonts w:hint="default"/>
        <w:lang w:val="ru-RU" w:eastAsia="ru-RU" w:bidi="ru-RU"/>
      </w:rPr>
    </w:lvl>
    <w:lvl w:ilvl="2" w:tplc="D0EA3502">
      <w:numFmt w:val="bullet"/>
      <w:lvlText w:val="•"/>
      <w:lvlJc w:val="left"/>
      <w:pPr>
        <w:ind w:left="2789" w:hanging="284"/>
      </w:pPr>
      <w:rPr>
        <w:rFonts w:hint="default"/>
        <w:lang w:val="ru-RU" w:eastAsia="ru-RU" w:bidi="ru-RU"/>
      </w:rPr>
    </w:lvl>
    <w:lvl w:ilvl="3" w:tplc="1D84D26C">
      <w:numFmt w:val="bullet"/>
      <w:lvlText w:val="•"/>
      <w:lvlJc w:val="left"/>
      <w:pPr>
        <w:ind w:left="3793" w:hanging="284"/>
      </w:pPr>
      <w:rPr>
        <w:rFonts w:hint="default"/>
        <w:lang w:val="ru-RU" w:eastAsia="ru-RU" w:bidi="ru-RU"/>
      </w:rPr>
    </w:lvl>
    <w:lvl w:ilvl="4" w:tplc="34E81C3C">
      <w:numFmt w:val="bullet"/>
      <w:lvlText w:val="•"/>
      <w:lvlJc w:val="left"/>
      <w:pPr>
        <w:ind w:left="4798" w:hanging="284"/>
      </w:pPr>
      <w:rPr>
        <w:rFonts w:hint="default"/>
        <w:lang w:val="ru-RU" w:eastAsia="ru-RU" w:bidi="ru-RU"/>
      </w:rPr>
    </w:lvl>
    <w:lvl w:ilvl="5" w:tplc="A35ED120">
      <w:numFmt w:val="bullet"/>
      <w:lvlText w:val="•"/>
      <w:lvlJc w:val="left"/>
      <w:pPr>
        <w:ind w:left="5803" w:hanging="284"/>
      </w:pPr>
      <w:rPr>
        <w:rFonts w:hint="default"/>
        <w:lang w:val="ru-RU" w:eastAsia="ru-RU" w:bidi="ru-RU"/>
      </w:rPr>
    </w:lvl>
    <w:lvl w:ilvl="6" w:tplc="34F4DF6C">
      <w:numFmt w:val="bullet"/>
      <w:lvlText w:val="•"/>
      <w:lvlJc w:val="left"/>
      <w:pPr>
        <w:ind w:left="6807" w:hanging="284"/>
      </w:pPr>
      <w:rPr>
        <w:rFonts w:hint="default"/>
        <w:lang w:val="ru-RU" w:eastAsia="ru-RU" w:bidi="ru-RU"/>
      </w:rPr>
    </w:lvl>
    <w:lvl w:ilvl="7" w:tplc="B1AA32B4">
      <w:numFmt w:val="bullet"/>
      <w:lvlText w:val="•"/>
      <w:lvlJc w:val="left"/>
      <w:pPr>
        <w:ind w:left="7812" w:hanging="284"/>
      </w:pPr>
      <w:rPr>
        <w:rFonts w:hint="default"/>
        <w:lang w:val="ru-RU" w:eastAsia="ru-RU" w:bidi="ru-RU"/>
      </w:rPr>
    </w:lvl>
    <w:lvl w:ilvl="8" w:tplc="7CC4EEC0">
      <w:numFmt w:val="bullet"/>
      <w:lvlText w:val="•"/>
      <w:lvlJc w:val="left"/>
      <w:pPr>
        <w:ind w:left="8817" w:hanging="284"/>
      </w:pPr>
      <w:rPr>
        <w:rFonts w:hint="default"/>
        <w:lang w:val="ru-RU" w:eastAsia="ru-RU" w:bidi="ru-RU"/>
      </w:rPr>
    </w:lvl>
  </w:abstractNum>
  <w:abstractNum w:abstractNumId="10">
    <w:nsid w:val="1FA365C6"/>
    <w:multiLevelType w:val="hybridMultilevel"/>
    <w:tmpl w:val="B1DCF102"/>
    <w:lvl w:ilvl="0" w:tplc="782465D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356ECC"/>
    <w:multiLevelType w:val="hybridMultilevel"/>
    <w:tmpl w:val="B0F2C88E"/>
    <w:lvl w:ilvl="0" w:tplc="2856D2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3B60F2"/>
    <w:multiLevelType w:val="hybridMultilevel"/>
    <w:tmpl w:val="CDE69C6C"/>
    <w:lvl w:ilvl="0" w:tplc="751C0CF2">
      <w:numFmt w:val="bullet"/>
      <w:lvlText w:val=""/>
      <w:lvlJc w:val="left"/>
      <w:pPr>
        <w:ind w:left="640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C4EDA86">
      <w:numFmt w:val="bullet"/>
      <w:lvlText w:val="•"/>
      <w:lvlJc w:val="left"/>
      <w:pPr>
        <w:ind w:left="1658" w:hanging="428"/>
      </w:pPr>
      <w:rPr>
        <w:rFonts w:hint="default"/>
        <w:lang w:val="ru-RU" w:eastAsia="ru-RU" w:bidi="ru-RU"/>
      </w:rPr>
    </w:lvl>
    <w:lvl w:ilvl="2" w:tplc="DFFEA51A">
      <w:numFmt w:val="bullet"/>
      <w:lvlText w:val="•"/>
      <w:lvlJc w:val="left"/>
      <w:pPr>
        <w:ind w:left="2677" w:hanging="428"/>
      </w:pPr>
      <w:rPr>
        <w:rFonts w:hint="default"/>
        <w:lang w:val="ru-RU" w:eastAsia="ru-RU" w:bidi="ru-RU"/>
      </w:rPr>
    </w:lvl>
    <w:lvl w:ilvl="3" w:tplc="5074C8CE">
      <w:numFmt w:val="bullet"/>
      <w:lvlText w:val="•"/>
      <w:lvlJc w:val="left"/>
      <w:pPr>
        <w:ind w:left="3695" w:hanging="428"/>
      </w:pPr>
      <w:rPr>
        <w:rFonts w:hint="default"/>
        <w:lang w:val="ru-RU" w:eastAsia="ru-RU" w:bidi="ru-RU"/>
      </w:rPr>
    </w:lvl>
    <w:lvl w:ilvl="4" w:tplc="1F0ED206">
      <w:numFmt w:val="bullet"/>
      <w:lvlText w:val="•"/>
      <w:lvlJc w:val="left"/>
      <w:pPr>
        <w:ind w:left="4714" w:hanging="428"/>
      </w:pPr>
      <w:rPr>
        <w:rFonts w:hint="default"/>
        <w:lang w:val="ru-RU" w:eastAsia="ru-RU" w:bidi="ru-RU"/>
      </w:rPr>
    </w:lvl>
    <w:lvl w:ilvl="5" w:tplc="AB72BCEC">
      <w:numFmt w:val="bullet"/>
      <w:lvlText w:val="•"/>
      <w:lvlJc w:val="left"/>
      <w:pPr>
        <w:ind w:left="5733" w:hanging="428"/>
      </w:pPr>
      <w:rPr>
        <w:rFonts w:hint="default"/>
        <w:lang w:val="ru-RU" w:eastAsia="ru-RU" w:bidi="ru-RU"/>
      </w:rPr>
    </w:lvl>
    <w:lvl w:ilvl="6" w:tplc="1B1A05DC">
      <w:numFmt w:val="bullet"/>
      <w:lvlText w:val="•"/>
      <w:lvlJc w:val="left"/>
      <w:pPr>
        <w:ind w:left="6751" w:hanging="428"/>
      </w:pPr>
      <w:rPr>
        <w:rFonts w:hint="default"/>
        <w:lang w:val="ru-RU" w:eastAsia="ru-RU" w:bidi="ru-RU"/>
      </w:rPr>
    </w:lvl>
    <w:lvl w:ilvl="7" w:tplc="2CE4B356">
      <w:numFmt w:val="bullet"/>
      <w:lvlText w:val="•"/>
      <w:lvlJc w:val="left"/>
      <w:pPr>
        <w:ind w:left="7770" w:hanging="428"/>
      </w:pPr>
      <w:rPr>
        <w:rFonts w:hint="default"/>
        <w:lang w:val="ru-RU" w:eastAsia="ru-RU" w:bidi="ru-RU"/>
      </w:rPr>
    </w:lvl>
    <w:lvl w:ilvl="8" w:tplc="74C63972">
      <w:numFmt w:val="bullet"/>
      <w:lvlText w:val="•"/>
      <w:lvlJc w:val="left"/>
      <w:pPr>
        <w:ind w:left="8789" w:hanging="428"/>
      </w:pPr>
      <w:rPr>
        <w:rFonts w:hint="default"/>
        <w:lang w:val="ru-RU" w:eastAsia="ru-RU" w:bidi="ru-RU"/>
      </w:rPr>
    </w:lvl>
  </w:abstractNum>
  <w:abstractNum w:abstractNumId="13">
    <w:nsid w:val="2AF1136F"/>
    <w:multiLevelType w:val="hybridMultilevel"/>
    <w:tmpl w:val="5FD6FFDE"/>
    <w:lvl w:ilvl="0" w:tplc="2856D2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C106D6"/>
    <w:multiLevelType w:val="hybridMultilevel"/>
    <w:tmpl w:val="C34829D0"/>
    <w:lvl w:ilvl="0" w:tplc="606EF6FE">
      <w:start w:val="1"/>
      <w:numFmt w:val="bullet"/>
      <w:lvlText w:val="-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63D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30B79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18B1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FE0C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E862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7452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6EAA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36A6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F853D02"/>
    <w:multiLevelType w:val="hybridMultilevel"/>
    <w:tmpl w:val="5D82D41E"/>
    <w:lvl w:ilvl="0" w:tplc="B8681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7D6D16"/>
    <w:multiLevelType w:val="hybridMultilevel"/>
    <w:tmpl w:val="673CDDDA"/>
    <w:lvl w:ilvl="0" w:tplc="99061524">
      <w:numFmt w:val="bullet"/>
      <w:lvlText w:val="-"/>
      <w:lvlJc w:val="left"/>
      <w:pPr>
        <w:ind w:left="28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2A21DDC">
      <w:numFmt w:val="bullet"/>
      <w:lvlText w:val="•"/>
      <w:lvlJc w:val="left"/>
      <w:pPr>
        <w:ind w:left="920" w:hanging="145"/>
      </w:pPr>
      <w:rPr>
        <w:rFonts w:hint="default"/>
        <w:lang w:val="ru-RU" w:eastAsia="ru-RU" w:bidi="ru-RU"/>
      </w:rPr>
    </w:lvl>
    <w:lvl w:ilvl="2" w:tplc="F5904AD4">
      <w:numFmt w:val="bullet"/>
      <w:lvlText w:val="•"/>
      <w:lvlJc w:val="left"/>
      <w:pPr>
        <w:ind w:left="2020" w:hanging="145"/>
      </w:pPr>
      <w:rPr>
        <w:rFonts w:hint="default"/>
        <w:lang w:val="ru-RU" w:eastAsia="ru-RU" w:bidi="ru-RU"/>
      </w:rPr>
    </w:lvl>
    <w:lvl w:ilvl="3" w:tplc="05B448CC">
      <w:numFmt w:val="bullet"/>
      <w:lvlText w:val="•"/>
      <w:lvlJc w:val="left"/>
      <w:pPr>
        <w:ind w:left="3121" w:hanging="145"/>
      </w:pPr>
      <w:rPr>
        <w:rFonts w:hint="default"/>
        <w:lang w:val="ru-RU" w:eastAsia="ru-RU" w:bidi="ru-RU"/>
      </w:rPr>
    </w:lvl>
    <w:lvl w:ilvl="4" w:tplc="12047786">
      <w:numFmt w:val="bullet"/>
      <w:lvlText w:val="•"/>
      <w:lvlJc w:val="left"/>
      <w:pPr>
        <w:ind w:left="4222" w:hanging="145"/>
      </w:pPr>
      <w:rPr>
        <w:rFonts w:hint="default"/>
        <w:lang w:val="ru-RU" w:eastAsia="ru-RU" w:bidi="ru-RU"/>
      </w:rPr>
    </w:lvl>
    <w:lvl w:ilvl="5" w:tplc="F0EE7318">
      <w:numFmt w:val="bullet"/>
      <w:lvlText w:val="•"/>
      <w:lvlJc w:val="left"/>
      <w:pPr>
        <w:ind w:left="5322" w:hanging="145"/>
      </w:pPr>
      <w:rPr>
        <w:rFonts w:hint="default"/>
        <w:lang w:val="ru-RU" w:eastAsia="ru-RU" w:bidi="ru-RU"/>
      </w:rPr>
    </w:lvl>
    <w:lvl w:ilvl="6" w:tplc="E230EC56">
      <w:numFmt w:val="bullet"/>
      <w:lvlText w:val="•"/>
      <w:lvlJc w:val="left"/>
      <w:pPr>
        <w:ind w:left="6423" w:hanging="145"/>
      </w:pPr>
      <w:rPr>
        <w:rFonts w:hint="default"/>
        <w:lang w:val="ru-RU" w:eastAsia="ru-RU" w:bidi="ru-RU"/>
      </w:rPr>
    </w:lvl>
    <w:lvl w:ilvl="7" w:tplc="63BCA0A4">
      <w:numFmt w:val="bullet"/>
      <w:lvlText w:val="•"/>
      <w:lvlJc w:val="left"/>
      <w:pPr>
        <w:ind w:left="7524" w:hanging="145"/>
      </w:pPr>
      <w:rPr>
        <w:rFonts w:hint="default"/>
        <w:lang w:val="ru-RU" w:eastAsia="ru-RU" w:bidi="ru-RU"/>
      </w:rPr>
    </w:lvl>
    <w:lvl w:ilvl="8" w:tplc="37EA8EF2">
      <w:numFmt w:val="bullet"/>
      <w:lvlText w:val="•"/>
      <w:lvlJc w:val="left"/>
      <w:pPr>
        <w:ind w:left="8624" w:hanging="145"/>
      </w:pPr>
      <w:rPr>
        <w:rFonts w:hint="default"/>
        <w:lang w:val="ru-RU" w:eastAsia="ru-RU" w:bidi="ru-RU"/>
      </w:rPr>
    </w:lvl>
  </w:abstractNum>
  <w:abstractNum w:abstractNumId="17">
    <w:nsid w:val="37F8655B"/>
    <w:multiLevelType w:val="hybridMultilevel"/>
    <w:tmpl w:val="63F64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F55DE"/>
    <w:multiLevelType w:val="hybridMultilevel"/>
    <w:tmpl w:val="EF0AE1D2"/>
    <w:lvl w:ilvl="0" w:tplc="009EE9F2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>
    <w:nsid w:val="39496CB9"/>
    <w:multiLevelType w:val="hybridMultilevel"/>
    <w:tmpl w:val="564E5D42"/>
    <w:lvl w:ilvl="0" w:tplc="0AACD2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25B3B"/>
    <w:multiLevelType w:val="hybridMultilevel"/>
    <w:tmpl w:val="449A1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67255"/>
    <w:multiLevelType w:val="multilevel"/>
    <w:tmpl w:val="D07CCD36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9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42D11F23"/>
    <w:multiLevelType w:val="hybridMultilevel"/>
    <w:tmpl w:val="31947544"/>
    <w:lvl w:ilvl="0" w:tplc="1898C2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A4114"/>
    <w:multiLevelType w:val="hybridMultilevel"/>
    <w:tmpl w:val="971484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CED75B0"/>
    <w:multiLevelType w:val="hybridMultilevel"/>
    <w:tmpl w:val="7F5C6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143746"/>
    <w:multiLevelType w:val="hybridMultilevel"/>
    <w:tmpl w:val="6DCED00C"/>
    <w:lvl w:ilvl="0" w:tplc="0BA051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CA5523"/>
    <w:multiLevelType w:val="hybridMultilevel"/>
    <w:tmpl w:val="C834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DA2B98"/>
    <w:multiLevelType w:val="hybridMultilevel"/>
    <w:tmpl w:val="2878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F57264"/>
    <w:multiLevelType w:val="hybridMultilevel"/>
    <w:tmpl w:val="E24E8F10"/>
    <w:lvl w:ilvl="0" w:tplc="E10C15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5F5C02"/>
    <w:multiLevelType w:val="hybridMultilevel"/>
    <w:tmpl w:val="221E59DA"/>
    <w:lvl w:ilvl="0" w:tplc="841E0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D96D8B"/>
    <w:multiLevelType w:val="hybridMultilevel"/>
    <w:tmpl w:val="67DA79F6"/>
    <w:lvl w:ilvl="0" w:tplc="2856D284">
      <w:start w:val="1"/>
      <w:numFmt w:val="bullet"/>
      <w:lvlText w:val="­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5F405DEE"/>
    <w:multiLevelType w:val="hybridMultilevel"/>
    <w:tmpl w:val="6E24D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4441D"/>
    <w:multiLevelType w:val="hybridMultilevel"/>
    <w:tmpl w:val="867E0B36"/>
    <w:lvl w:ilvl="0" w:tplc="516616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835BC3"/>
    <w:multiLevelType w:val="hybridMultilevel"/>
    <w:tmpl w:val="1A187B90"/>
    <w:lvl w:ilvl="0" w:tplc="DF4E57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334647"/>
    <w:multiLevelType w:val="hybridMultilevel"/>
    <w:tmpl w:val="9186490E"/>
    <w:lvl w:ilvl="0" w:tplc="161A34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80A4F"/>
    <w:multiLevelType w:val="hybridMultilevel"/>
    <w:tmpl w:val="4F3AE3D8"/>
    <w:lvl w:ilvl="0" w:tplc="914ECA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925919"/>
    <w:multiLevelType w:val="hybridMultilevel"/>
    <w:tmpl w:val="948E780E"/>
    <w:lvl w:ilvl="0" w:tplc="2D9033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321347"/>
    <w:multiLevelType w:val="hybridMultilevel"/>
    <w:tmpl w:val="230008C2"/>
    <w:lvl w:ilvl="0" w:tplc="67B05EF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ECA530D"/>
    <w:multiLevelType w:val="hybridMultilevel"/>
    <w:tmpl w:val="DD3E550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23"/>
  </w:num>
  <w:num w:numId="7">
    <w:abstractNumId w:val="18"/>
  </w:num>
  <w:num w:numId="8">
    <w:abstractNumId w:val="30"/>
  </w:num>
  <w:num w:numId="9">
    <w:abstractNumId w:val="11"/>
  </w:num>
  <w:num w:numId="10">
    <w:abstractNumId w:val="12"/>
  </w:num>
  <w:num w:numId="11">
    <w:abstractNumId w:val="9"/>
  </w:num>
  <w:num w:numId="12">
    <w:abstractNumId w:val="16"/>
  </w:num>
  <w:num w:numId="13">
    <w:abstractNumId w:val="20"/>
  </w:num>
  <w:num w:numId="14">
    <w:abstractNumId w:val="24"/>
  </w:num>
  <w:num w:numId="15">
    <w:abstractNumId w:val="7"/>
  </w:num>
  <w:num w:numId="16">
    <w:abstractNumId w:val="17"/>
  </w:num>
  <w:num w:numId="17">
    <w:abstractNumId w:val="13"/>
  </w:num>
  <w:num w:numId="18">
    <w:abstractNumId w:val="27"/>
  </w:num>
  <w:num w:numId="19">
    <w:abstractNumId w:val="26"/>
  </w:num>
  <w:num w:numId="20">
    <w:abstractNumId w:val="31"/>
  </w:num>
  <w:num w:numId="21">
    <w:abstractNumId w:val="14"/>
  </w:num>
  <w:num w:numId="22">
    <w:abstractNumId w:val="38"/>
  </w:num>
  <w:num w:numId="23">
    <w:abstractNumId w:val="8"/>
  </w:num>
  <w:num w:numId="24">
    <w:abstractNumId w:val="28"/>
  </w:num>
  <w:num w:numId="25">
    <w:abstractNumId w:val="34"/>
  </w:num>
  <w:num w:numId="26">
    <w:abstractNumId w:val="6"/>
  </w:num>
  <w:num w:numId="27">
    <w:abstractNumId w:val="29"/>
  </w:num>
  <w:num w:numId="28">
    <w:abstractNumId w:val="10"/>
  </w:num>
  <w:num w:numId="29">
    <w:abstractNumId w:val="33"/>
  </w:num>
  <w:num w:numId="30">
    <w:abstractNumId w:val="32"/>
  </w:num>
  <w:num w:numId="31">
    <w:abstractNumId w:val="22"/>
  </w:num>
  <w:num w:numId="32">
    <w:abstractNumId w:val="35"/>
  </w:num>
  <w:num w:numId="33">
    <w:abstractNumId w:val="19"/>
  </w:num>
  <w:num w:numId="34">
    <w:abstractNumId w:val="25"/>
  </w:num>
  <w:num w:numId="35">
    <w:abstractNumId w:val="15"/>
  </w:num>
  <w:num w:numId="36">
    <w:abstractNumId w:val="37"/>
  </w:num>
  <w:num w:numId="37">
    <w:abstractNumId w:val="21"/>
  </w:num>
  <w:num w:numId="38">
    <w:abstractNumId w:val="5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7208"/>
    <w:rsid w:val="00010622"/>
    <w:rsid w:val="000129BF"/>
    <w:rsid w:val="00040693"/>
    <w:rsid w:val="000806EE"/>
    <w:rsid w:val="00124DD5"/>
    <w:rsid w:val="00130084"/>
    <w:rsid w:val="00161EF3"/>
    <w:rsid w:val="0017292B"/>
    <w:rsid w:val="0017376B"/>
    <w:rsid w:val="001811F5"/>
    <w:rsid w:val="001864CA"/>
    <w:rsid w:val="001A5AC9"/>
    <w:rsid w:val="001B3425"/>
    <w:rsid w:val="001B40EB"/>
    <w:rsid w:val="00235376"/>
    <w:rsid w:val="00312D44"/>
    <w:rsid w:val="00340FAD"/>
    <w:rsid w:val="00341CF8"/>
    <w:rsid w:val="00344AF2"/>
    <w:rsid w:val="003A1C22"/>
    <w:rsid w:val="003C3ABC"/>
    <w:rsid w:val="00443BC9"/>
    <w:rsid w:val="00444D31"/>
    <w:rsid w:val="00451CF7"/>
    <w:rsid w:val="00460A73"/>
    <w:rsid w:val="0048251D"/>
    <w:rsid w:val="005705CD"/>
    <w:rsid w:val="005B189E"/>
    <w:rsid w:val="005B589A"/>
    <w:rsid w:val="005D008A"/>
    <w:rsid w:val="006502DF"/>
    <w:rsid w:val="00671A6B"/>
    <w:rsid w:val="006A55B4"/>
    <w:rsid w:val="007079B8"/>
    <w:rsid w:val="00757843"/>
    <w:rsid w:val="007961A3"/>
    <w:rsid w:val="00796D3C"/>
    <w:rsid w:val="007E42BB"/>
    <w:rsid w:val="00830C16"/>
    <w:rsid w:val="00852E57"/>
    <w:rsid w:val="0089092D"/>
    <w:rsid w:val="00915C3C"/>
    <w:rsid w:val="009179E7"/>
    <w:rsid w:val="00AB1D0A"/>
    <w:rsid w:val="00AD6008"/>
    <w:rsid w:val="00AE5B66"/>
    <w:rsid w:val="00B23A30"/>
    <w:rsid w:val="00C1119A"/>
    <w:rsid w:val="00C122C4"/>
    <w:rsid w:val="00C33A8E"/>
    <w:rsid w:val="00C40FDD"/>
    <w:rsid w:val="00C6592E"/>
    <w:rsid w:val="00C73E34"/>
    <w:rsid w:val="00C91D6E"/>
    <w:rsid w:val="00CD654B"/>
    <w:rsid w:val="00D20FBD"/>
    <w:rsid w:val="00D27208"/>
    <w:rsid w:val="00D51E44"/>
    <w:rsid w:val="00DC44A5"/>
    <w:rsid w:val="00E11395"/>
    <w:rsid w:val="00E245DC"/>
    <w:rsid w:val="00E27701"/>
    <w:rsid w:val="00E40FF4"/>
    <w:rsid w:val="00E63B58"/>
    <w:rsid w:val="00E70918"/>
    <w:rsid w:val="00E73B75"/>
    <w:rsid w:val="00E76B6D"/>
    <w:rsid w:val="00F011DA"/>
    <w:rsid w:val="00F4105B"/>
    <w:rsid w:val="00F652DD"/>
    <w:rsid w:val="00F73E04"/>
    <w:rsid w:val="00F94BA9"/>
    <w:rsid w:val="00FA44B5"/>
    <w:rsid w:val="00FA5FAA"/>
    <w:rsid w:val="00FC7049"/>
    <w:rsid w:val="00FD4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43BC9"/>
    <w:pPr>
      <w:ind w:left="720"/>
      <w:contextualSpacing/>
    </w:pPr>
  </w:style>
  <w:style w:type="table" w:customStyle="1" w:styleId="GridTable1Light">
    <w:name w:val="Grid Table 1 Light"/>
    <w:basedOn w:val="a1"/>
    <w:uiPriority w:val="46"/>
    <w:rsid w:val="00444D3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header"/>
    <w:basedOn w:val="a"/>
    <w:link w:val="a6"/>
    <w:uiPriority w:val="99"/>
    <w:unhideWhenUsed/>
    <w:rsid w:val="00915C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5C3C"/>
  </w:style>
  <w:style w:type="paragraph" w:styleId="a7">
    <w:name w:val="footer"/>
    <w:basedOn w:val="a"/>
    <w:link w:val="a8"/>
    <w:uiPriority w:val="99"/>
    <w:unhideWhenUsed/>
    <w:rsid w:val="00915C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5C3C"/>
  </w:style>
  <w:style w:type="paragraph" w:styleId="a9">
    <w:name w:val="Balloon Text"/>
    <w:basedOn w:val="a"/>
    <w:link w:val="aa"/>
    <w:uiPriority w:val="99"/>
    <w:semiHidden/>
    <w:unhideWhenUsed/>
    <w:rsid w:val="00FA5FA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A5FAA"/>
    <w:rPr>
      <w:rFonts w:ascii="Segoe UI" w:hAnsi="Segoe UI" w:cs="Segoe UI"/>
      <w:sz w:val="18"/>
      <w:szCs w:val="18"/>
    </w:rPr>
  </w:style>
  <w:style w:type="character" w:styleId="ab">
    <w:name w:val="Subtle Emphasis"/>
    <w:uiPriority w:val="19"/>
    <w:qFormat/>
    <w:rsid w:val="00C40FDD"/>
    <w:rPr>
      <w:i/>
      <w:iCs/>
      <w:color w:val="404040"/>
    </w:rPr>
  </w:style>
  <w:style w:type="character" w:styleId="ac">
    <w:name w:val="Strong"/>
    <w:uiPriority w:val="22"/>
    <w:qFormat/>
    <w:rsid w:val="00C40FDD"/>
    <w:rPr>
      <w:b/>
      <w:bCs/>
    </w:rPr>
  </w:style>
  <w:style w:type="table" w:customStyle="1" w:styleId="TableGrid">
    <w:name w:val="TableGrid"/>
    <w:rsid w:val="00671A6B"/>
    <w:rPr>
      <w:rFonts w:asciiTheme="minorHAnsi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39"/>
    <w:rsid w:val="0089092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-sad191.edu.yar.ru/olya/platnie_uslugi/programma_abrosimova_o_g_novaya_5_6_.pdf" TargetMode="External"/><Relationship Id="rId18" Type="http://schemas.openxmlformats.org/officeDocument/2006/relationships/hyperlink" Target="https://sch-sad191.edu.yar.ru/olya/platnie_uslugi/programma_abrosimova_o_g_novaya_6_7_.pdf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sch-sad191.edu.yar.ru/olya/platnie_uslugi/07_06_18dir_1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ch-sad191.edu.yar.ru/olya/platnie_uslugi/06_06_18programma_o_g___1_iy_god_obucheniya_.pdf" TargetMode="External"/><Relationship Id="rId17" Type="http://schemas.openxmlformats.org/officeDocument/2006/relationships/hyperlink" Target="https://sch-sad191.edu.yar.ru/olya/platnie_uslugi/programma_abrosimova_o_g_novaya_5_6_.pdf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ch-sad191.edu.yar.ru/olya/platnie_uslugi/06_06_18programma_o_g___1_iy_god_obucheniya_.pdf" TargetMode="External"/><Relationship Id="rId20" Type="http://schemas.openxmlformats.org/officeDocument/2006/relationships/hyperlink" Target="https://sch-sad191.edu.yar.ru/lopakova_yuliya_anatolevna/08_06_18dodop_pesochnie_fantazii__1_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-sad191.edu.yar.ru/olya/platnie_uslugi/07_06_18dir_4_god.pdf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sch-sad191.edu.yar.ru/olya/platnie_uslugi/06_06_18programma_n_yu__1_iy_god_obucheniya_.pdf" TargetMode="External"/><Relationship Id="rId23" Type="http://schemas.openxmlformats.org/officeDocument/2006/relationships/hyperlink" Target="https://sch-sad191.edu.yar.ru/olya/platnie_uslugi/07_06_18dir_4_god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sch-sad191.edu.yar.ru/olya/platnie_uslugi/07_06_18dir_3.pdf" TargetMode="External"/><Relationship Id="rId19" Type="http://schemas.openxmlformats.org/officeDocument/2006/relationships/hyperlink" Target="https://sch-sad191.edu.yar.ru/olya/platnie_uslugi/07_06_18programma_gramotey_201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-sad191.edu.yar.ru/olya/platnie_uslugi/07_06_18dir_1.pdf" TargetMode="External"/><Relationship Id="rId14" Type="http://schemas.openxmlformats.org/officeDocument/2006/relationships/hyperlink" Target="https://sch-sad191.edu.yar.ru/olya/platnie_uslugi/programma_abrosimova_o_g_novaya_6_7_.pdf" TargetMode="External"/><Relationship Id="rId22" Type="http://schemas.openxmlformats.org/officeDocument/2006/relationships/hyperlink" Target="https://sch-sad191.edu.yar.ru/olya/platnie_uslugi/07_06_18dir_3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B9759-1A81-43D8-864E-358CEF168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3561</Words>
  <Characters>20300</Characters>
  <Application>Microsoft Office Word</Application>
  <DocSecurity>0</DocSecurity>
  <Lines>169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4</cp:revision>
  <cp:lastPrinted>2020-10-10T18:17:00Z</cp:lastPrinted>
  <dcterms:created xsi:type="dcterms:W3CDTF">2021-08-18T18:11:00Z</dcterms:created>
  <dcterms:modified xsi:type="dcterms:W3CDTF">2022-04-07T16:05:00Z</dcterms:modified>
</cp:coreProperties>
</file>