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95" w:rsidRPr="00F03586" w:rsidRDefault="00E52E95" w:rsidP="00F03586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48"/>
          <w:szCs w:val="48"/>
          <w:lang w:eastAsia="ru-RU"/>
        </w:rPr>
      </w:pPr>
      <w:r w:rsidRPr="00917BBD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7B2459" w:rsidRPr="00917BBD">
        <w:rPr>
          <w:rFonts w:ascii="Bookman Old Style" w:eastAsia="Times New Roman" w:hAnsi="Bookman Old Style" w:cs="Times New Roman"/>
          <w:bCs/>
          <w:color w:val="000000"/>
          <w:sz w:val="48"/>
          <w:szCs w:val="48"/>
          <w:lang w:eastAsia="ru-RU"/>
        </w:rPr>
        <w:t>«ПРОФОРИЕНТАЦИЯ</w:t>
      </w:r>
      <w:r w:rsidRPr="00917BBD">
        <w:rPr>
          <w:rFonts w:ascii="Bookman Old Style" w:eastAsia="Times New Roman" w:hAnsi="Bookman Old Style" w:cs="Times New Roman"/>
          <w:bCs/>
          <w:color w:val="000000"/>
          <w:sz w:val="48"/>
          <w:szCs w:val="48"/>
          <w:lang w:eastAsia="ru-RU"/>
        </w:rPr>
        <w:t>»</w:t>
      </w:r>
    </w:p>
    <w:p w:rsidR="00AC36E4" w:rsidRPr="00917BBD" w:rsidRDefault="00AC36E4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917BBD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Актуальность</w:t>
      </w:r>
    </w:p>
    <w:p w:rsidR="00E52E95" w:rsidRPr="00917BBD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Профессиональное самоопределение и профессиональная ориентация – разные понятия. Если профессиональное самоопределение можно упрощ</w:t>
      </w:r>
      <w:r w:rsidRPr="00917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нно представить как процесс принятия решений в профессиональной сфере жизни, то профессиональная ориентация (профориентация) представляет собой систему мер, направленных на оказание помощи человеку любого возраста в осознанном выборе (подборе, смене) профессии, обеспечивающих свободный выбор предстоящего профессионального пути. Такой комплекс мер разрабатывается на основе кадровой политики страны в целом, отрасли, региона, конкретного предприятия или организации, и реализуется специалистами (</w:t>
      </w:r>
      <w:proofErr w:type="spellStart"/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профориентаторами</w:t>
      </w:r>
      <w:proofErr w:type="spellEnd"/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педагогами, психологами) через различные занятия и мероприятия (экскурсии, игры, беседы и т. п.).</w:t>
      </w:r>
    </w:p>
    <w:p w:rsidR="00AC36E4" w:rsidRPr="00917BBD" w:rsidRDefault="00AC36E4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17BBD">
        <w:rPr>
          <w:rFonts w:ascii="Bookman Old Style" w:hAnsi="Bookman Old Style"/>
          <w:sz w:val="24"/>
          <w:szCs w:val="24"/>
        </w:rPr>
        <w:t xml:space="preserve"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 Вхождение ребенка в социальный мир не возможно вне освоения им первоначальных представлений социального характера, в том числе и ознакомлением с профессиями. У человека все закладывается с детства и профессиональная направленность в том числе. Таким образом, для того, чтобы расширить кругозор старших дошкольников о мире профессий и систематизировать </w:t>
      </w:r>
      <w:proofErr w:type="spellStart"/>
      <w:r w:rsidRPr="00917BBD">
        <w:rPr>
          <w:rFonts w:ascii="Bookman Old Style" w:hAnsi="Bookman Old Style"/>
          <w:sz w:val="24"/>
          <w:szCs w:val="24"/>
        </w:rPr>
        <w:t>профориентационную</w:t>
      </w:r>
      <w:proofErr w:type="spellEnd"/>
      <w:r w:rsidRPr="00917BBD">
        <w:rPr>
          <w:rFonts w:ascii="Bookman Old Style" w:hAnsi="Bookman Old Style"/>
          <w:sz w:val="24"/>
          <w:szCs w:val="24"/>
        </w:rPr>
        <w:t xml:space="preserve"> работу уже на этапе дошкольного возраста, был разработан педагогический проект «В мире профессий».</w:t>
      </w:r>
    </w:p>
    <w:p w:rsidR="00E52E95" w:rsidRPr="00917BBD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proofErr w:type="spellStart"/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мероприятия для детей дошкольного возраста являются составляющими ранней профориентации, целью которой является </w:t>
      </w:r>
      <w:proofErr w:type="spellStart"/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допрофессиональное</w:t>
      </w:r>
      <w:proofErr w:type="spellEnd"/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самоопределение дошкольников. Ранняя профориентация призвана:</w:t>
      </w:r>
    </w:p>
    <w:p w:rsidR="00E52E95" w:rsidRPr="00917BBD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дать ребенку начальные и максимально разнообразные представления о профессиях;</w:t>
      </w:r>
    </w:p>
    <w:p w:rsidR="00E52E95" w:rsidRPr="00917BBD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сформировать у ребенка эмоционально-положительное отношение к труду и профессиональному миру;</w:t>
      </w:r>
    </w:p>
    <w:p w:rsidR="00E52E95" w:rsidRPr="00917BBD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предоставить возможность использовать свои силы в доступных видах деятельности; с тем, чтобы позже, в подростковом возрасте, ребенок смог анализировать профессиональную сферу более осмысленно и чувствовать себя при выборе профессии более уверенно.</w:t>
      </w:r>
    </w:p>
    <w:p w:rsidR="00E52E95" w:rsidRPr="00917BBD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17BB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практике ранняя профессиональная ориентация в дошкольной образовательной организации заключаются в создании и реализации комплекса психолого-педагогических средств, методов воздействия на личность ребенка с учетом его возрастных особенностей, направленных на зарождение профессионально ориентированных интересов и склонностей, а также в создании соответствующей предметно-развивающей среды. Кроме того, ранняя профориентация включает в себя информационные консультации для родителей, которые направлены на приобщение родителей к совместной с дошкольной образовательной организацией работе по ранней профориентации детей.</w:t>
      </w:r>
    </w:p>
    <w:p w:rsidR="00E52E95" w:rsidRPr="00917BBD" w:rsidRDefault="00E52E95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17BBD">
        <w:rPr>
          <w:rFonts w:ascii="Bookman Old Style" w:hAnsi="Bookman Old Style"/>
          <w:sz w:val="24"/>
          <w:szCs w:val="24"/>
        </w:rPr>
        <w:lastRenderedPageBreak/>
        <w:t xml:space="preserve">Ранняя профориентация позволяет повысить интерес у ребёнка к своим психологическим качествам и их развитию. У ребенка формируется эмоциональное отношение к профессиональному миру, ему предоставляется возможность использовать свои силы в доступных видах деятельности. Таким образом, раннее трудовое воспитание и профориентация является одной из ступенек на пути к успешности во взрослой жизни. В ходе целенаправленной и систематической </w:t>
      </w:r>
      <w:proofErr w:type="spellStart"/>
      <w:r w:rsidRPr="00917BBD">
        <w:rPr>
          <w:rFonts w:ascii="Bookman Old Style" w:hAnsi="Bookman Old Style"/>
          <w:sz w:val="24"/>
          <w:szCs w:val="24"/>
        </w:rPr>
        <w:t>профориентационной</w:t>
      </w:r>
      <w:proofErr w:type="spellEnd"/>
      <w:r w:rsidRPr="00917BBD">
        <w:rPr>
          <w:rFonts w:ascii="Bookman Old Style" w:hAnsi="Bookman Old Style"/>
          <w:sz w:val="24"/>
          <w:szCs w:val="24"/>
        </w:rPr>
        <w:t xml:space="preserve"> работы происходит расширение кругозора дошкольников о мире профессий. 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8"/>
          <w:szCs w:val="28"/>
        </w:rPr>
        <w:t>Целью ранней</w:t>
      </w:r>
      <w:r w:rsidRPr="00950A28">
        <w:rPr>
          <w:rFonts w:ascii="Bookman Old Style" w:hAnsi="Bookman Old Style"/>
          <w:sz w:val="24"/>
          <w:szCs w:val="24"/>
        </w:rPr>
        <w:t xml:space="preserve"> (детской) профориентации в ДОУ является расширение знаний о мире профессий, формирование интереса к трудовой деятельности взрослых. В практике с дошкольниками по ранней профориентации используют разнообразные методы, которые позволяют сделать работу наиболее интересной. Среди них 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Наглядные (живые образы), к которым относятся: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экскурсии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наблюдения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дидактические пособия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рассматривание картин, иллюстраций, фотографий, рисунков</w:t>
      </w:r>
      <w:proofErr w:type="gramStart"/>
      <w:r w:rsidRPr="00950A28">
        <w:rPr>
          <w:rFonts w:ascii="Bookman Old Style" w:hAnsi="Bookman Old Style"/>
          <w:sz w:val="24"/>
          <w:szCs w:val="24"/>
        </w:rPr>
        <w:t>.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950A28">
        <w:rPr>
          <w:rFonts w:ascii="Bookman Old Style" w:hAnsi="Bookman Old Style"/>
          <w:sz w:val="24"/>
          <w:szCs w:val="24"/>
        </w:rPr>
        <w:t>п</w:t>
      </w:r>
      <w:proofErr w:type="gramEnd"/>
      <w:r w:rsidRPr="00950A28">
        <w:rPr>
          <w:rFonts w:ascii="Bookman Old Style" w:hAnsi="Bookman Old Style"/>
          <w:sz w:val="24"/>
          <w:szCs w:val="24"/>
        </w:rPr>
        <w:t>росмотр видеозаписей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Словесные, которые включают: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художественное слово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рассказ воспитателя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беседы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малые фольклорные формы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проблемные ситуации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высказывания и сообщения 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Практические – это: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трудовые поручения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обучение отдельным способам выполнения трудовых операций</w:t>
      </w:r>
      <w:proofErr w:type="gramStart"/>
      <w:r w:rsidRPr="00950A28">
        <w:rPr>
          <w:rFonts w:ascii="Bookman Old Style" w:hAnsi="Bookman Old Style"/>
          <w:sz w:val="24"/>
          <w:szCs w:val="24"/>
        </w:rPr>
        <w:t>.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950A28">
        <w:rPr>
          <w:rFonts w:ascii="Bookman Old Style" w:hAnsi="Bookman Old Style"/>
          <w:sz w:val="24"/>
          <w:szCs w:val="24"/>
        </w:rPr>
        <w:t>и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гровые обучающие ситуации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сюжетно-ролевые игры 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950A28">
        <w:rPr>
          <w:rFonts w:ascii="Bookman Old Style" w:hAnsi="Bookman Old Style"/>
          <w:sz w:val="24"/>
          <w:szCs w:val="24"/>
        </w:rPr>
        <w:t xml:space="preserve">Игровые, к которым относятся: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дидактические игры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игровые упражнения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игры с правилами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словесные игры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игры-воображения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игры-шутки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сюжетно-ролевые игры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сюрпризные моменты Нужно отметить и группу методов, которая непосредственно способствует продуктивной детской деятельности.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 Это: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показ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объяснение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обучение отдельным способам выполнения трудовых операций</w:t>
      </w:r>
      <w:proofErr w:type="gramStart"/>
      <w:r w:rsidRPr="00950A28">
        <w:rPr>
          <w:rFonts w:ascii="Bookman Old Style" w:hAnsi="Bookman Old Style"/>
          <w:sz w:val="24"/>
          <w:szCs w:val="24"/>
        </w:rPr>
        <w:t>.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950A28">
        <w:rPr>
          <w:rFonts w:ascii="Bookman Old Style" w:hAnsi="Bookman Old Style"/>
          <w:sz w:val="24"/>
          <w:szCs w:val="24"/>
        </w:rPr>
        <w:t>о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бсуждение труда и его результатов </w:t>
      </w:r>
      <w:r w:rsidRPr="00950A28">
        <w:rPr>
          <w:rFonts w:ascii="Bookman Old Style" w:hAnsi="Bookman Old Style"/>
          <w:sz w:val="24"/>
          <w:szCs w:val="24"/>
        </w:rPr>
        <w:sym w:font="Symbol" w:char="F02D"/>
      </w:r>
      <w:r w:rsidRPr="00950A28">
        <w:rPr>
          <w:rFonts w:ascii="Bookman Old Style" w:hAnsi="Bookman Old Style"/>
          <w:sz w:val="24"/>
          <w:szCs w:val="24"/>
        </w:rPr>
        <w:t xml:space="preserve"> оценка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  <w:r w:rsidRPr="00950A28">
        <w:rPr>
          <w:rFonts w:ascii="Bookman Old Style" w:eastAsia="Times New Roman" w:hAnsi="Bookman Old Style" w:cs="Times New Roman"/>
          <w:iCs/>
          <w:color w:val="000000"/>
          <w:sz w:val="27"/>
          <w:szCs w:val="27"/>
          <w:lang w:eastAsia="ru-RU"/>
        </w:rPr>
        <w:t>Задачи работы с детьми 5-6 лет: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расширять и систематизировать представления о разнообразных видах техники, облегчающей выполнение трудовых функций человека;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формировать первоначальные представления о труде как экономической категории;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формировать представления о различных сторонах трудовой деятельности детей средствами художественной литературы;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систематизировать знания о труде людей в разное время года;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знакомить с трудом людей рабочих профессий: повара, каменщика, плотника, слесаря, штукатура-маляра и т.д.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  <w:r w:rsidRPr="00950A28">
        <w:rPr>
          <w:rFonts w:ascii="Bookman Old Style" w:eastAsia="Times New Roman" w:hAnsi="Bookman Old Style" w:cs="Times New Roman"/>
          <w:iCs/>
          <w:color w:val="000000"/>
          <w:sz w:val="27"/>
          <w:szCs w:val="27"/>
          <w:lang w:eastAsia="ru-RU"/>
        </w:rPr>
        <w:t>Задачи работы с детьми 6-7 лет: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- 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расширять и систематизировать представления о современных профессиях;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расширять представления о профессиях, связанных со спецификой местных условий;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расширять представления о роли механизации в труде, о машинах и приборах – помощниках человека;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формировать представление о видах производственного труда (шитье,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:rsidR="00AC36E4" w:rsidRPr="00950A28" w:rsidRDefault="00AC36E4" w:rsidP="00950A28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50A28">
        <w:rPr>
          <w:rFonts w:ascii="Bookman Old Style" w:hAnsi="Bookman Old Style"/>
          <w:sz w:val="28"/>
          <w:szCs w:val="28"/>
        </w:rPr>
        <w:t>Алг</w:t>
      </w:r>
      <w:r w:rsidR="00950A28">
        <w:rPr>
          <w:rFonts w:ascii="Bookman Old Style" w:hAnsi="Bookman Old Style"/>
          <w:sz w:val="28"/>
          <w:szCs w:val="28"/>
        </w:rPr>
        <w:t>оритм ознакомления с профессией: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Название профессии 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Место работы 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Материал для труда 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Форменная одежда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Орудия труда 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Трудовые действия 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Личностные качества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Результат труда </w:t>
      </w:r>
    </w:p>
    <w:p w:rsidR="00E52E95" w:rsidRPr="00950A28" w:rsidRDefault="00AC36E4" w:rsidP="00AC36E4">
      <w:pPr>
        <w:pStyle w:val="a4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hAnsi="Bookman Old Style"/>
          <w:sz w:val="24"/>
          <w:szCs w:val="24"/>
        </w:rPr>
        <w:sym w:font="Symbol" w:char="F0B7"/>
      </w:r>
      <w:r w:rsidRPr="00950A28">
        <w:rPr>
          <w:rFonts w:ascii="Bookman Old Style" w:hAnsi="Bookman Old Style"/>
          <w:sz w:val="24"/>
          <w:szCs w:val="24"/>
        </w:rPr>
        <w:t xml:space="preserve"> Польза труда для общества.</w:t>
      </w:r>
    </w:p>
    <w:p w:rsidR="00E52E95" w:rsidRPr="00950A28" w:rsidRDefault="00E52E95" w:rsidP="00950A28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 xml:space="preserve">Ресурсное обеспечение 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E52E95" w:rsidRPr="00950A28" w:rsidRDefault="00E52E95" w:rsidP="00E5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музыкальный зал, групповые комнаты ДОУ;</w:t>
      </w:r>
    </w:p>
    <w:p w:rsidR="00E52E95" w:rsidRPr="00950A28" w:rsidRDefault="00E52E95" w:rsidP="00E5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proofErr w:type="spellStart"/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средства, компьютеры;</w:t>
      </w:r>
    </w:p>
    <w:p w:rsidR="00E52E95" w:rsidRPr="00950A28" w:rsidRDefault="00E52E95" w:rsidP="00E5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художественная литература, папки с иллюстрациями и картинами, фото- и видео презентации и фильмы на соответствующую тематику.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Временное обеспечение</w:t>
      </w: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  <w:r w:rsidR="00950A28" w:rsidRPr="00950A2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 xml:space="preserve"> </w:t>
      </w: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реализуется с 1 сентября по 31 мая каждого учебного года.</w:t>
      </w:r>
    </w:p>
    <w:p w:rsidR="00E52E95" w:rsidRPr="00950A28" w:rsidRDefault="00E52E95" w:rsidP="00950A28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 xml:space="preserve">Ожидаемые результаты 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Реализация обозначенных задач позволяет к моменту завершения дошкольного образования достичь следующих результатов: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ребенок знает о назначении техники и материалов в трудовой деятельности взрослых;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называет профессии разных сфер экономики;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различает профессии по существенным признакам;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- называет профессионально важные качества представителей разных профессий;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выделяет структуру трудовых процессов (цель, материалы, инструменты, трудовые действия, результат);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объясняет взаимосвязь различных видов труда и профессий;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объясняет роль труда в благополучии человека;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имеет представление о семейном бюджете и назначении денег;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моделирует в игре отношения между людьми разных профессий;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участвует в посильной трудовой деятельности взрослых;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положительно относится к трудовой деятельности, труду в целом;</w:t>
      </w:r>
    </w:p>
    <w:p w:rsidR="00E52E95" w:rsidRPr="00950A28" w:rsidRDefault="00E52E95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демонстрирует осознанный способ безопасного поведения в быту.</w:t>
      </w:r>
    </w:p>
    <w:p w:rsidR="00AC36E4" w:rsidRPr="00950A28" w:rsidRDefault="00AC36E4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8"/>
          <w:szCs w:val="28"/>
        </w:rPr>
        <w:t>Участники проекта</w:t>
      </w:r>
      <w:r w:rsidRPr="00950A28">
        <w:rPr>
          <w:rFonts w:ascii="Bookman Old Style" w:hAnsi="Bookman Old Style"/>
          <w:sz w:val="24"/>
          <w:szCs w:val="24"/>
        </w:rPr>
        <w:t xml:space="preserve">: дети старшего дошкольного возраста, воспитатели и родители </w:t>
      </w:r>
    </w:p>
    <w:p w:rsidR="00AC36E4" w:rsidRPr="00950A28" w:rsidRDefault="00AC36E4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950A28">
        <w:rPr>
          <w:rFonts w:ascii="Bookman Old Style" w:hAnsi="Bookman Old Style"/>
          <w:sz w:val="28"/>
          <w:szCs w:val="28"/>
        </w:rPr>
        <w:t xml:space="preserve">Реализация проекта </w:t>
      </w:r>
    </w:p>
    <w:p w:rsidR="00AC36E4" w:rsidRPr="00950A28" w:rsidRDefault="00AC36E4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Работа по проекту предполагает разделение деятельности на три этапа:</w:t>
      </w:r>
    </w:p>
    <w:p w:rsidR="00AC36E4" w:rsidRPr="00950A28" w:rsidRDefault="00AC36E4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 I этап (организационный): проведение мониторинга, разработка и утверждение тематического плана, подбор методического сопровождения, подготовка наглядного материала, встречи с родителями воспитанников по организации экскурсий на их место работы, налаживание контактов с ближайшими социальными организациями. </w:t>
      </w:r>
    </w:p>
    <w:p w:rsidR="00AC36E4" w:rsidRPr="00950A28" w:rsidRDefault="00AC36E4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II этап (практический): реализация тематического плана через посещение социальных структур, организацию совместной и самостоятельной деятельности детей, «погружение» воспитанников в реальные практические ситуации, привлечение родителей, не имеющих возможность осуществить посещение их предприятий по изготовлению презентаций «Профессии моих родителей». </w:t>
      </w:r>
    </w:p>
    <w:p w:rsidR="00AC36E4" w:rsidRPr="00950A28" w:rsidRDefault="00AC36E4" w:rsidP="00E52E95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III этап (итоговый): проведение повторного мониторинга, игра презентация.</w:t>
      </w:r>
    </w:p>
    <w:p w:rsidR="00AC36E4" w:rsidRPr="00917BBD" w:rsidRDefault="00AC36E4" w:rsidP="00950A28">
      <w:pPr>
        <w:pStyle w:val="a4"/>
        <w:rPr>
          <w:rFonts w:ascii="Bookman Old Style" w:hAnsi="Bookman Old Style"/>
          <w:sz w:val="28"/>
          <w:szCs w:val="28"/>
        </w:rPr>
      </w:pPr>
      <w:r w:rsidRPr="00917BBD">
        <w:rPr>
          <w:rFonts w:ascii="Bookman Old Style" w:hAnsi="Bookman Old Style"/>
          <w:sz w:val="28"/>
          <w:szCs w:val="28"/>
        </w:rPr>
        <w:t>Планирования НОД старший дошкольный возраст</w:t>
      </w:r>
    </w:p>
    <w:p w:rsidR="00AC36E4" w:rsidRPr="00917BBD" w:rsidRDefault="00AC36E4" w:rsidP="00AC36E4">
      <w:pPr>
        <w:pStyle w:val="a4"/>
        <w:rPr>
          <w:rFonts w:ascii="Bookman Old Style" w:hAnsi="Bookman Old Style"/>
          <w:sz w:val="28"/>
          <w:szCs w:val="28"/>
        </w:rPr>
      </w:pP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proofErr w:type="spellStart"/>
      <w:r w:rsidRPr="00950A28">
        <w:rPr>
          <w:rFonts w:ascii="Bookman Old Style" w:hAnsi="Bookman Old Style"/>
          <w:sz w:val="24"/>
          <w:szCs w:val="24"/>
        </w:rPr>
        <w:t>Сентабрь</w:t>
      </w:r>
      <w:proofErr w:type="spellEnd"/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>«Все профессии нужны, все профессии важны»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2 беседа «Хранитель многих знаний» </w:t>
      </w: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>3 трудовая деятельность «Больница для книг» (восстановление и ремонт книг)</w:t>
      </w: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>Октябрь</w:t>
      </w:r>
    </w:p>
    <w:p w:rsidR="00AC36E4" w:rsidRPr="00950A28" w:rsidRDefault="00AC36E4" w:rsidP="00AC36E4">
      <w:pPr>
        <w:pStyle w:val="a4"/>
        <w:rPr>
          <w:rStyle w:val="a5"/>
          <w:rFonts w:ascii="Bookman Old Style" w:hAnsi="Bookman Old Style" w:cs="Tahoma"/>
          <w:b w:val="0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>«Профессии детского сада»</w:t>
      </w:r>
    </w:p>
    <w:p w:rsidR="00AC36E4" w:rsidRPr="00950A28" w:rsidRDefault="00AC36E4" w:rsidP="00AC36E4">
      <w:pPr>
        <w:pStyle w:val="a4"/>
        <w:rPr>
          <w:rStyle w:val="a5"/>
          <w:rFonts w:ascii="Bookman Old Style" w:hAnsi="Bookman Old Style" w:cs="Tahoma"/>
          <w:b w:val="0"/>
          <w:sz w:val="24"/>
          <w:szCs w:val="24"/>
        </w:rPr>
      </w:pPr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 xml:space="preserve">2 просмотр демонстрационных картин «Мамы всякие нужны»  </w:t>
      </w:r>
      <w:proofErr w:type="spellStart"/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>Нищева</w:t>
      </w:r>
      <w:proofErr w:type="spellEnd"/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 xml:space="preserve"> Н. В.</w:t>
      </w:r>
    </w:p>
    <w:p w:rsidR="00AC36E4" w:rsidRPr="00950A28" w:rsidRDefault="00AC36E4" w:rsidP="00AC36E4">
      <w:pPr>
        <w:pStyle w:val="a4"/>
        <w:rPr>
          <w:rStyle w:val="a5"/>
          <w:rFonts w:ascii="Bookman Old Style" w:hAnsi="Bookman Old Style" w:cs="Tahoma"/>
          <w:b w:val="0"/>
          <w:sz w:val="24"/>
          <w:szCs w:val="24"/>
        </w:rPr>
      </w:pPr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>3 наблюдение за трудом помощника воспитателя.</w:t>
      </w:r>
    </w:p>
    <w:p w:rsidR="00AC36E4" w:rsidRPr="00950A28" w:rsidRDefault="00AC36E4" w:rsidP="00AC36E4">
      <w:pPr>
        <w:pStyle w:val="a4"/>
        <w:rPr>
          <w:rStyle w:val="a5"/>
          <w:rFonts w:ascii="Bookman Old Style" w:hAnsi="Bookman Old Style" w:cs="Tahoma"/>
          <w:b w:val="0"/>
          <w:sz w:val="24"/>
          <w:szCs w:val="24"/>
        </w:rPr>
      </w:pPr>
    </w:p>
    <w:p w:rsidR="00AC36E4" w:rsidRPr="00950A28" w:rsidRDefault="00AC36E4" w:rsidP="00AC36E4">
      <w:pPr>
        <w:pStyle w:val="a4"/>
        <w:rPr>
          <w:rStyle w:val="a5"/>
          <w:rFonts w:ascii="Bookman Old Style" w:hAnsi="Bookman Old Style" w:cs="Tahoma"/>
          <w:b w:val="0"/>
          <w:sz w:val="24"/>
          <w:szCs w:val="24"/>
        </w:rPr>
      </w:pPr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>Ноябрь</w:t>
      </w:r>
    </w:p>
    <w:p w:rsidR="00AC36E4" w:rsidRPr="00950A28" w:rsidRDefault="00AC36E4" w:rsidP="00AC36E4">
      <w:pPr>
        <w:pStyle w:val="a4"/>
        <w:rPr>
          <w:rFonts w:ascii="Bookman Old Style" w:hAnsi="Bookman Old Style" w:cs="Arial"/>
          <w:bCs/>
          <w:spacing w:val="-17"/>
          <w:sz w:val="24"/>
          <w:szCs w:val="24"/>
        </w:rPr>
      </w:pPr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 xml:space="preserve">1 </w:t>
      </w:r>
      <w:proofErr w:type="spellStart"/>
      <w:r w:rsidRPr="00950A28">
        <w:rPr>
          <w:rFonts w:ascii="Bookman Old Style" w:hAnsi="Bookman Old Style" w:cs="Arial"/>
          <w:spacing w:val="-17"/>
          <w:sz w:val="24"/>
          <w:szCs w:val="24"/>
        </w:rPr>
        <w:t>нод</w:t>
      </w:r>
      <w:proofErr w:type="spellEnd"/>
      <w:r w:rsidRPr="00950A28">
        <w:rPr>
          <w:rFonts w:ascii="Bookman Old Style" w:hAnsi="Bookman Old Style" w:cs="Arial"/>
          <w:spacing w:val="-17"/>
          <w:sz w:val="24"/>
          <w:szCs w:val="24"/>
        </w:rPr>
        <w:t xml:space="preserve">  "Веселые поварята"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 w:cs="Arial"/>
          <w:spacing w:val="-17"/>
          <w:sz w:val="24"/>
          <w:szCs w:val="24"/>
        </w:rPr>
        <w:t xml:space="preserve">2 </w:t>
      </w: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чтение художественной литературы, О.Емельянова «Повар»,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3 встреча с парикмахером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lastRenderedPageBreak/>
        <w:t>Декабрь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t>«Профессия шофёр»</w:t>
      </w:r>
    </w:p>
    <w:p w:rsidR="00AC36E4" w:rsidRPr="00950A28" w:rsidRDefault="00AC36E4" w:rsidP="00AC36E4">
      <w:pPr>
        <w:pStyle w:val="a4"/>
        <w:rPr>
          <w:rFonts w:ascii="Bookman Old Style" w:hAnsi="Bookman Old Style" w:cs="Helvetica"/>
          <w:sz w:val="24"/>
          <w:szCs w:val="24"/>
        </w:rPr>
      </w:pPr>
      <w:proofErr w:type="gramStart"/>
      <w:r w:rsidRPr="00950A28">
        <w:rPr>
          <w:rFonts w:ascii="Bookman Old Style" w:hAnsi="Bookman Old Style"/>
          <w:sz w:val="24"/>
          <w:szCs w:val="24"/>
        </w:rPr>
        <w:t xml:space="preserve">2 </w:t>
      </w:r>
      <w:r w:rsidRPr="00950A28">
        <w:rPr>
          <w:rFonts w:ascii="Bookman Old Style" w:hAnsi="Bookman Old Style" w:cs="Helvetica"/>
          <w:sz w:val="24"/>
          <w:szCs w:val="24"/>
        </w:rPr>
        <w:t>экскурсия к светофору (светофор, пешеходный переход, регулировщик, сигнал, обочина  дороги, жезл, форма, сирена, инспектор).</w:t>
      </w:r>
      <w:proofErr w:type="gramEnd"/>
    </w:p>
    <w:p w:rsidR="00AC36E4" w:rsidRPr="00950A28" w:rsidRDefault="00AC36E4" w:rsidP="00AC36E4">
      <w:pPr>
        <w:pStyle w:val="a4"/>
        <w:rPr>
          <w:rFonts w:ascii="Bookman Old Style" w:hAnsi="Bookman Old Style" w:cs="Helvetica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3 беседа «</w:t>
      </w:r>
      <w:r w:rsidRPr="00950A28">
        <w:rPr>
          <w:rFonts w:ascii="Bookman Old Style" w:hAnsi="Bookman Old Style" w:cs="Helvetica"/>
          <w:sz w:val="24"/>
          <w:szCs w:val="24"/>
        </w:rPr>
        <w:t>Помогают дорожные знаки»</w:t>
      </w:r>
    </w:p>
    <w:p w:rsidR="00AC36E4" w:rsidRPr="00950A28" w:rsidRDefault="00AC36E4" w:rsidP="00AC36E4">
      <w:pPr>
        <w:pStyle w:val="a4"/>
        <w:rPr>
          <w:rFonts w:ascii="Bookman Old Style" w:hAnsi="Bookman Old Style" w:cs="Helvetica"/>
          <w:sz w:val="24"/>
          <w:szCs w:val="24"/>
        </w:rPr>
      </w:pPr>
    </w:p>
    <w:p w:rsidR="00AC36E4" w:rsidRPr="00950A28" w:rsidRDefault="00AC36E4" w:rsidP="00AC36E4">
      <w:pPr>
        <w:pStyle w:val="a4"/>
        <w:rPr>
          <w:rFonts w:ascii="Bookman Old Style" w:hAnsi="Bookman Old Style" w:cs="Helvetica"/>
          <w:sz w:val="24"/>
          <w:szCs w:val="24"/>
        </w:rPr>
      </w:pPr>
      <w:r w:rsidRPr="00950A28">
        <w:rPr>
          <w:rFonts w:ascii="Bookman Old Style" w:hAnsi="Bookman Old Style" w:cs="Helvetica"/>
          <w:sz w:val="24"/>
          <w:szCs w:val="24"/>
        </w:rPr>
        <w:t>Январь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 w:cs="Helvetica"/>
          <w:sz w:val="24"/>
          <w:szCs w:val="24"/>
        </w:rPr>
        <w:t xml:space="preserve">1 </w:t>
      </w:r>
      <w:proofErr w:type="spellStart"/>
      <w:r w:rsidRPr="00950A28">
        <w:rPr>
          <w:rFonts w:ascii="Bookman Old Style" w:hAnsi="Bookman Old Style" w:cs="Helvetica"/>
          <w:sz w:val="24"/>
          <w:szCs w:val="24"/>
        </w:rPr>
        <w:t>нод</w:t>
      </w:r>
      <w:proofErr w:type="spellEnd"/>
      <w:r w:rsidRPr="00950A28">
        <w:rPr>
          <w:rFonts w:ascii="Bookman Old Style" w:hAnsi="Bookman Old Style" w:cs="Helvetica"/>
          <w:sz w:val="24"/>
          <w:szCs w:val="24"/>
        </w:rPr>
        <w:t xml:space="preserve"> </w:t>
      </w:r>
      <w:hyperlink r:id="rId5" w:history="1">
        <w:r w:rsidRPr="00950A28">
          <w:rPr>
            <w:rFonts w:ascii="Bookman Old Style" w:hAnsi="Bookman Old Style"/>
            <w:sz w:val="24"/>
            <w:szCs w:val="24"/>
          </w:rPr>
          <w:t xml:space="preserve"> «Кто похитил торт»</w:t>
        </w:r>
      </w:hyperlink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2 </w:t>
      </w:r>
      <w:r w:rsidRPr="00950A28">
        <w:rPr>
          <w:rStyle w:val="a5"/>
          <w:rFonts w:ascii="Bookman Old Style" w:hAnsi="Bookman Old Style" w:cs="Tahoma"/>
          <w:b w:val="0"/>
          <w:sz w:val="24"/>
          <w:szCs w:val="24"/>
        </w:rPr>
        <w:t>просмотр демонстрационных картин</w:t>
      </w:r>
      <w:proofErr w:type="gramStart"/>
      <w:r w:rsidRPr="00950A28">
        <w:rPr>
          <w:rFonts w:ascii="Bookman Old Style" w:hAnsi="Bookman Old Style"/>
          <w:sz w:val="24"/>
          <w:szCs w:val="24"/>
        </w:rPr>
        <w:t xml:space="preserve"> В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се работы хороши. </w:t>
      </w:r>
      <w:proofErr w:type="spellStart"/>
      <w:r w:rsidRPr="00950A28">
        <w:rPr>
          <w:rFonts w:ascii="Bookman Old Style" w:hAnsi="Bookman Old Style"/>
          <w:sz w:val="24"/>
          <w:szCs w:val="24"/>
        </w:rPr>
        <w:t>Нищева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Н.В.</w:t>
      </w:r>
    </w:p>
    <w:p w:rsidR="00AC36E4" w:rsidRPr="00950A28" w:rsidRDefault="00AC36E4" w:rsidP="00AC36E4">
      <w:pPr>
        <w:pStyle w:val="a4"/>
        <w:rPr>
          <w:rFonts w:ascii="Bookman Old Style" w:hAnsi="Bookman Old Style" w:cs="Arial"/>
          <w:bCs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3 </w:t>
      </w:r>
      <w:proofErr w:type="spellStart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чхл</w:t>
      </w:r>
      <w:proofErr w:type="spellEnd"/>
      <w:r w:rsidRPr="00950A28">
        <w:rPr>
          <w:rFonts w:ascii="Bookman Old Style" w:hAnsi="Bookman Old Style" w:cs="Arial"/>
          <w:sz w:val="24"/>
          <w:szCs w:val="24"/>
        </w:rPr>
        <w:t xml:space="preserve"> Владимир Маяковский «Что такое хорошо и что такое плохо?»</w:t>
      </w:r>
    </w:p>
    <w:p w:rsidR="00AC36E4" w:rsidRPr="00950A28" w:rsidRDefault="00AC36E4" w:rsidP="00AC36E4">
      <w:pPr>
        <w:pStyle w:val="a4"/>
        <w:rPr>
          <w:rFonts w:ascii="Bookman Old Style" w:hAnsi="Bookman Old Style" w:cs="Arial"/>
          <w:bCs/>
          <w:sz w:val="24"/>
          <w:szCs w:val="24"/>
        </w:rPr>
      </w:pPr>
    </w:p>
    <w:p w:rsidR="00AC36E4" w:rsidRPr="00950A28" w:rsidRDefault="00AC36E4" w:rsidP="00AC36E4">
      <w:pPr>
        <w:pStyle w:val="a4"/>
        <w:rPr>
          <w:rFonts w:ascii="Bookman Old Style" w:hAnsi="Bookman Old Style" w:cs="Arial"/>
          <w:bCs/>
          <w:sz w:val="24"/>
          <w:szCs w:val="24"/>
        </w:rPr>
      </w:pPr>
      <w:r w:rsidRPr="00950A28">
        <w:rPr>
          <w:rFonts w:ascii="Bookman Old Style" w:hAnsi="Bookman Old Style" w:cs="Arial"/>
          <w:sz w:val="24"/>
          <w:szCs w:val="24"/>
        </w:rPr>
        <w:t>Февраль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950A28">
        <w:rPr>
          <w:rFonts w:ascii="Bookman Old Style" w:hAnsi="Bookman Old Style"/>
          <w:sz w:val="24"/>
          <w:szCs w:val="24"/>
        </w:rPr>
        <w:t>«Военные профессии»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2 экскурсия в музей боевой славы, к </w:t>
      </w:r>
      <w:proofErr w:type="gramStart"/>
      <w:r w:rsidRPr="00950A28">
        <w:rPr>
          <w:rFonts w:ascii="Bookman Old Style" w:hAnsi="Bookman Old Style"/>
          <w:sz w:val="24"/>
          <w:szCs w:val="24"/>
        </w:rPr>
        <w:t>памятнику защитников</w:t>
      </w:r>
      <w:proofErr w:type="gramEnd"/>
      <w:r w:rsidRPr="00950A28">
        <w:rPr>
          <w:rFonts w:ascii="Bookman Old Style" w:hAnsi="Bookman Old Style"/>
          <w:sz w:val="24"/>
          <w:szCs w:val="24"/>
        </w:rPr>
        <w:t xml:space="preserve"> Отечества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3 музыкальное воспитание «Наша армия самая сильная» сл. </w:t>
      </w:r>
      <w:proofErr w:type="spellStart"/>
      <w:r w:rsidRPr="00950A28">
        <w:rPr>
          <w:rFonts w:ascii="Bookman Old Style" w:hAnsi="Bookman Old Style"/>
          <w:sz w:val="24"/>
          <w:szCs w:val="24"/>
        </w:rPr>
        <w:t>А.Шибицкой</w:t>
      </w:r>
      <w:proofErr w:type="spellEnd"/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Март 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</w:t>
      </w:r>
      <w:r w:rsidRPr="00950A28">
        <w:rPr>
          <w:rFonts w:ascii="Bookman Old Style" w:hAnsi="Bookman Old Style"/>
          <w:i/>
          <w:iCs/>
          <w:sz w:val="24"/>
          <w:szCs w:val="24"/>
        </w:rPr>
        <w:t>«8 Марта – Международный Женский день!»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</w:rPr>
        <w:t>2 беседа с прачкой, кастеляншей.</w:t>
      </w: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 Экскурсия в кабинет 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</w:rPr>
        <w:t xml:space="preserve">3 </w:t>
      </w: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ручной труд «Цветы для сотрудников детского сада»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Апрель</w:t>
      </w:r>
    </w:p>
    <w:p w:rsidR="00AC36E4" w:rsidRPr="00950A28" w:rsidRDefault="00AC36E4" w:rsidP="00AC36E4">
      <w:pPr>
        <w:pStyle w:val="a4"/>
        <w:rPr>
          <w:rFonts w:ascii="Bookman Old Style" w:hAnsi="Bookman Old Style" w:cs="Tahoma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950A28">
        <w:rPr>
          <w:rStyle w:val="a5"/>
          <w:rFonts w:ascii="Bookman Old Style" w:hAnsi="Bookman Old Style" w:cs="Tahoma"/>
          <w:b w:val="0"/>
          <w:sz w:val="24"/>
          <w:szCs w:val="24"/>
          <w:bdr w:val="none" w:sz="0" w:space="0" w:color="auto" w:frame="1"/>
        </w:rPr>
        <w:t>«Профессия пожарного»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2 беседа «Труд дворника»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3 </w:t>
      </w:r>
      <w:r w:rsidRPr="00950A28">
        <w:rPr>
          <w:rFonts w:ascii="Bookman Old Style" w:hAnsi="Bookman Old Style"/>
          <w:iCs/>
          <w:sz w:val="24"/>
          <w:szCs w:val="24"/>
          <w:shd w:val="clear" w:color="auto" w:fill="FFFFFF"/>
        </w:rPr>
        <w:t>трудовая деятельность</w:t>
      </w:r>
      <w:r w:rsidRPr="00950A28">
        <w:rPr>
          <w:rFonts w:ascii="Bookman Old Style" w:hAnsi="Bookman Old Style"/>
          <w:i/>
          <w:iCs/>
          <w:sz w:val="24"/>
          <w:szCs w:val="24"/>
        </w:rPr>
        <w:t> </w:t>
      </w: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«Дозор» (Уборка листьев на участке для предупреждения пожара)</w:t>
      </w: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Май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  <w:shd w:val="clear" w:color="auto" w:fill="FFFFFF"/>
        </w:rPr>
        <w:t xml:space="preserve">  </w:t>
      </w:r>
      <w:r w:rsidRPr="00950A28">
        <w:rPr>
          <w:rFonts w:ascii="Bookman Old Style" w:hAnsi="Bookman Old Style"/>
          <w:sz w:val="24"/>
          <w:szCs w:val="24"/>
        </w:rPr>
        <w:t>Весенние хлопоты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2 создания мини огорода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3 </w:t>
      </w:r>
      <w:proofErr w:type="spellStart"/>
      <w:r w:rsidRPr="00950A28">
        <w:rPr>
          <w:rFonts w:ascii="Bookman Old Style" w:hAnsi="Bookman Old Style"/>
          <w:sz w:val="24"/>
          <w:szCs w:val="24"/>
        </w:rPr>
        <w:t>чхл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Н.Носов «Огурцы, Огородники»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4 инсценировка музыкальной сказки «Стрекоза и муравей»</w:t>
      </w:r>
    </w:p>
    <w:p w:rsidR="00AC36E4" w:rsidRPr="00950A28" w:rsidRDefault="00AC36E4" w:rsidP="00AC36E4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</w:p>
    <w:p w:rsidR="00AC36E4" w:rsidRPr="00950A28" w:rsidRDefault="00AC36E4" w:rsidP="00AC36E4">
      <w:pPr>
        <w:pStyle w:val="a4"/>
        <w:rPr>
          <w:rFonts w:ascii="Bookman Old Style" w:eastAsia="Times New Roman" w:hAnsi="Bookman Old Style" w:cs="Times New Roman"/>
          <w:bCs/>
          <w:kern w:val="36"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kern w:val="36"/>
          <w:sz w:val="24"/>
          <w:szCs w:val="24"/>
          <w:lang w:eastAsia="ru-RU"/>
        </w:rPr>
        <w:t>Июнь  Викторина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Планирования НОД подготовительный дошкольный возраст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proofErr w:type="spellStart"/>
      <w:r w:rsidRPr="00950A28">
        <w:rPr>
          <w:rFonts w:ascii="Bookman Old Style" w:hAnsi="Bookman Old Style"/>
          <w:sz w:val="24"/>
          <w:szCs w:val="24"/>
        </w:rPr>
        <w:t>Сентабрь</w:t>
      </w:r>
      <w:proofErr w:type="spellEnd"/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sz w:val="24"/>
          <w:szCs w:val="24"/>
        </w:rPr>
        <w:t>1 Экскурсия в школу на линейку 1 сентября (</w:t>
      </w:r>
      <w:r w:rsidRPr="00950A28">
        <w:rPr>
          <w:rFonts w:ascii="Bookman Old Style" w:hAnsi="Bookman Old Style" w:cs="Helvetica"/>
          <w:sz w:val="24"/>
          <w:szCs w:val="24"/>
          <w:shd w:val="clear" w:color="auto" w:fill="FFFFFF"/>
        </w:rPr>
        <w:t>Беседа с детьми о работе учителя)</w:t>
      </w: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>2 Трудовая деятельность: «Больница для книг» (восстановление и ремонт книг)</w:t>
      </w: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>3 Экскурсия в библиотеку, или методический кабинет</w:t>
      </w: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 xml:space="preserve">Октябрь </w:t>
      </w: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  <w:shd w:val="clear" w:color="auto" w:fill="FFFFFF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>1 «Все профессии нужны, все профессии важны»</w:t>
      </w: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</w:rPr>
      </w:pPr>
      <w:r w:rsidRPr="00950A28">
        <w:rPr>
          <w:rFonts w:ascii="Bookman Old Style" w:hAnsi="Bookman Old Style"/>
          <w:bCs/>
          <w:sz w:val="24"/>
          <w:szCs w:val="24"/>
          <w:shd w:val="clear" w:color="auto" w:fill="FFFFFF"/>
        </w:rPr>
        <w:t>2</w:t>
      </w:r>
      <w:r w:rsidRPr="00950A28">
        <w:rPr>
          <w:rFonts w:ascii="Bookman Old Style" w:hAnsi="Bookman Old Style"/>
          <w:bCs/>
          <w:sz w:val="24"/>
          <w:szCs w:val="24"/>
        </w:rPr>
        <w:t xml:space="preserve"> Экскурсия на кухню</w:t>
      </w: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</w:rPr>
      </w:pPr>
    </w:p>
    <w:p w:rsidR="00E84C96" w:rsidRPr="00950A28" w:rsidRDefault="00E84C96" w:rsidP="00E84C96">
      <w:pPr>
        <w:pStyle w:val="a4"/>
        <w:rPr>
          <w:rFonts w:ascii="Bookman Old Style" w:hAnsi="Bookman Old Style"/>
          <w:bCs/>
          <w:sz w:val="24"/>
          <w:szCs w:val="24"/>
        </w:rPr>
      </w:pPr>
      <w:r w:rsidRPr="00950A28">
        <w:rPr>
          <w:rFonts w:ascii="Bookman Old Style" w:hAnsi="Bookman Old Style"/>
          <w:bCs/>
          <w:sz w:val="24"/>
          <w:szCs w:val="24"/>
        </w:rPr>
        <w:t>Ноябрь</w:t>
      </w:r>
    </w:p>
    <w:p w:rsidR="00E84C96" w:rsidRPr="00950A28" w:rsidRDefault="00E84C96" w:rsidP="00E84C96">
      <w:pPr>
        <w:pStyle w:val="a4"/>
        <w:rPr>
          <w:rFonts w:ascii="Bookman Old Style" w:hAnsi="Bookman Old Style" w:cs="Arial"/>
          <w:sz w:val="24"/>
          <w:szCs w:val="24"/>
        </w:rPr>
      </w:pPr>
      <w:r w:rsidRPr="00950A28">
        <w:rPr>
          <w:rFonts w:ascii="Bookman Old Style" w:hAnsi="Bookman Old Style"/>
          <w:bCs/>
          <w:sz w:val="24"/>
          <w:szCs w:val="24"/>
        </w:rPr>
        <w:t xml:space="preserve">1 </w:t>
      </w:r>
      <w:r w:rsidRPr="00950A28">
        <w:rPr>
          <w:rStyle w:val="c2"/>
          <w:rFonts w:ascii="Bookman Old Style" w:hAnsi="Bookman Old Style"/>
          <w:bCs/>
          <w:sz w:val="24"/>
          <w:szCs w:val="24"/>
        </w:rPr>
        <w:t>НОД «Профессия – регулировщик»</w:t>
      </w:r>
    </w:p>
    <w:p w:rsidR="00E84C96" w:rsidRPr="00950A28" w:rsidRDefault="00E84C96" w:rsidP="00E84C96">
      <w:pPr>
        <w:pStyle w:val="a4"/>
        <w:rPr>
          <w:rFonts w:ascii="Bookman Old Style" w:hAnsi="Bookman Old Style" w:cs="Lucida Sans Unicode"/>
          <w:sz w:val="24"/>
          <w:szCs w:val="24"/>
        </w:rPr>
      </w:pPr>
      <w:r w:rsidRPr="00950A28">
        <w:rPr>
          <w:rFonts w:ascii="Bookman Old Style" w:hAnsi="Bookman Old Style" w:cs="Lucida Sans Unicode"/>
          <w:sz w:val="24"/>
          <w:szCs w:val="24"/>
        </w:rPr>
        <w:t>2 Встреча с инспектором ГИБДД</w:t>
      </w:r>
    </w:p>
    <w:p w:rsidR="00E84C96" w:rsidRPr="00950A28" w:rsidRDefault="00E84C96" w:rsidP="00E84C96">
      <w:pPr>
        <w:pStyle w:val="a4"/>
        <w:rPr>
          <w:rFonts w:ascii="Bookman Old Style" w:hAnsi="Bookman Old Style" w:cs="Lucida Sans Unicode"/>
          <w:sz w:val="24"/>
          <w:szCs w:val="24"/>
        </w:rPr>
      </w:pPr>
      <w:r w:rsidRPr="00950A28">
        <w:rPr>
          <w:rFonts w:ascii="Bookman Old Style" w:hAnsi="Bookman Old Style" w:cs="Lucida Sans Unicode"/>
          <w:sz w:val="24"/>
          <w:szCs w:val="24"/>
        </w:rPr>
        <w:t xml:space="preserve">3 Музыкальная игра «ПДД», «Ищи» муз. Т. Ломовой </w:t>
      </w:r>
    </w:p>
    <w:p w:rsidR="00E84C96" w:rsidRPr="00950A28" w:rsidRDefault="00E84C96" w:rsidP="00E84C96">
      <w:pPr>
        <w:pStyle w:val="a4"/>
        <w:rPr>
          <w:rFonts w:ascii="Bookman Old Style" w:hAnsi="Bookman Old Style" w:cs="Calibri"/>
          <w:sz w:val="24"/>
          <w:szCs w:val="24"/>
        </w:rPr>
      </w:pPr>
      <w:r w:rsidRPr="00950A28">
        <w:rPr>
          <w:rFonts w:ascii="Bookman Old Style" w:hAnsi="Bookman Old Style" w:cs="Lucida Sans Unicode"/>
          <w:sz w:val="24"/>
          <w:szCs w:val="24"/>
        </w:rPr>
        <w:t>4</w:t>
      </w:r>
      <w:r w:rsidRPr="00950A28">
        <w:rPr>
          <w:rStyle w:val="c5"/>
          <w:rFonts w:ascii="Bookman Old Style" w:hAnsi="Bookman Old Style" w:cs="Calibri"/>
          <w:bCs/>
          <w:iCs/>
          <w:sz w:val="24"/>
          <w:szCs w:val="24"/>
        </w:rPr>
        <w:t xml:space="preserve"> </w:t>
      </w:r>
      <w:r w:rsidRPr="00950A28">
        <w:rPr>
          <w:rFonts w:ascii="Bookman Old Style" w:hAnsi="Bookman Old Style" w:cs="Calibri"/>
          <w:bCs/>
          <w:iCs/>
          <w:sz w:val="24"/>
          <w:szCs w:val="24"/>
        </w:rPr>
        <w:t xml:space="preserve">Сюжетно-ролевая пролонгированная игра «Автошкола» 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Декабрь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1 НОД "Кто такой художник"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2 Беседа ПРЕПОДАВАТЕЛЬ ИЗОБРАЗИТЕЛЬНОЙ ДЕЯТЕЛЬНОСТИ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3 Продуктивная деятельность: раскраска «Профессии»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lastRenderedPageBreak/>
        <w:t>Январь</w:t>
      </w:r>
    </w:p>
    <w:p w:rsidR="00E84C96" w:rsidRPr="00950A28" w:rsidRDefault="00E84C96" w:rsidP="00E84C96">
      <w:pPr>
        <w:pStyle w:val="a4"/>
        <w:rPr>
          <w:rStyle w:val="a5"/>
          <w:rFonts w:ascii="Bookman Old Style" w:hAnsi="Bookman Old Style"/>
          <w:b w:val="0"/>
          <w:sz w:val="24"/>
          <w:szCs w:val="24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 xml:space="preserve">1 </w:t>
      </w:r>
      <w:proofErr w:type="spellStart"/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Нод</w:t>
      </w:r>
      <w:proofErr w:type="spellEnd"/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 xml:space="preserve"> </w:t>
      </w:r>
      <w:r w:rsidRPr="00950A28">
        <w:rPr>
          <w:rStyle w:val="a5"/>
          <w:rFonts w:ascii="Bookman Old Style" w:hAnsi="Bookman Old Style"/>
          <w:b w:val="0"/>
          <w:sz w:val="24"/>
          <w:szCs w:val="24"/>
        </w:rPr>
        <w:t>«Здоровье – это счастье»</w:t>
      </w:r>
    </w:p>
    <w:p w:rsidR="00E84C96" w:rsidRPr="00950A28" w:rsidRDefault="00E84C96" w:rsidP="00E84C96">
      <w:pPr>
        <w:pStyle w:val="a4"/>
        <w:rPr>
          <w:rStyle w:val="a5"/>
          <w:rFonts w:ascii="Bookman Old Style" w:hAnsi="Bookman Old Style"/>
          <w:b w:val="0"/>
          <w:sz w:val="24"/>
          <w:szCs w:val="24"/>
        </w:rPr>
      </w:pPr>
      <w:r w:rsidRPr="00950A28">
        <w:rPr>
          <w:rStyle w:val="a5"/>
          <w:rFonts w:ascii="Bookman Old Style" w:hAnsi="Bookman Old Style"/>
          <w:b w:val="0"/>
          <w:sz w:val="24"/>
          <w:szCs w:val="24"/>
        </w:rPr>
        <w:t>2 Экскурсия в кабинет врача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hAnsi="Bookman Old Style"/>
          <w:sz w:val="24"/>
          <w:szCs w:val="24"/>
        </w:rPr>
        <w:t>3 Инсценировка сказки «Айболит»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4 Продуктивная деятельность: изготовления мыло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 xml:space="preserve">Февраль 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 xml:space="preserve">1 </w:t>
      </w:r>
      <w:proofErr w:type="spellStart"/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Нод</w:t>
      </w:r>
      <w:proofErr w:type="spellEnd"/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 xml:space="preserve"> </w:t>
      </w:r>
      <w:r w:rsidRPr="00950A2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«Путешествие в страну профессий</w:t>
      </w:r>
      <w:r w:rsidRPr="00950A28">
        <w:rPr>
          <w:rFonts w:ascii="Bookman Old Style" w:eastAsia="Times New Roman" w:hAnsi="Bookman Old Style" w:cs="Times New Roman"/>
          <w:iCs/>
          <w:sz w:val="24"/>
          <w:szCs w:val="24"/>
          <w:lang w:eastAsia="ru-RU"/>
        </w:rPr>
        <w:t xml:space="preserve"> и мужских</w:t>
      </w:r>
      <w:r w:rsidRPr="00950A2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»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2 Экскурсия в кабинет плотника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3 Беседа «кто охраняет наши границы»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Март</w:t>
      </w:r>
    </w:p>
    <w:p w:rsidR="00E84C96" w:rsidRPr="00950A28" w:rsidRDefault="00E84C96" w:rsidP="00E84C96">
      <w:pPr>
        <w:pStyle w:val="a4"/>
        <w:rPr>
          <w:rStyle w:val="a5"/>
          <w:rFonts w:ascii="Bookman Old Style" w:hAnsi="Bookman Old Style"/>
          <w:b w:val="0"/>
          <w:sz w:val="24"/>
          <w:szCs w:val="24"/>
        </w:rPr>
      </w:pPr>
      <w:r w:rsidRPr="00950A28">
        <w:rPr>
          <w:rFonts w:ascii="Bookman Old Style" w:hAnsi="Bookman Old Style"/>
          <w:bCs/>
          <w:sz w:val="24"/>
          <w:szCs w:val="24"/>
        </w:rPr>
        <w:t xml:space="preserve">1 </w:t>
      </w:r>
      <w:proofErr w:type="spellStart"/>
      <w:r w:rsidRPr="00950A28">
        <w:rPr>
          <w:rFonts w:ascii="Bookman Old Style" w:hAnsi="Bookman Old Style"/>
          <w:bCs/>
          <w:sz w:val="24"/>
          <w:szCs w:val="24"/>
        </w:rPr>
        <w:t>Нод</w:t>
      </w:r>
      <w:proofErr w:type="spellEnd"/>
      <w:r w:rsidRPr="00950A28">
        <w:rPr>
          <w:rFonts w:ascii="Bookman Old Style" w:hAnsi="Bookman Old Style"/>
          <w:bCs/>
          <w:sz w:val="24"/>
          <w:szCs w:val="24"/>
        </w:rPr>
        <w:t xml:space="preserve">  </w:t>
      </w:r>
      <w:r w:rsidRPr="00950A28">
        <w:rPr>
          <w:rStyle w:val="a5"/>
          <w:rFonts w:ascii="Bookman Old Style" w:hAnsi="Bookman Old Style"/>
          <w:b w:val="0"/>
          <w:sz w:val="24"/>
          <w:szCs w:val="24"/>
        </w:rPr>
        <w:t>«Путешествие в мир почты»</w:t>
      </w:r>
    </w:p>
    <w:p w:rsidR="00E84C96" w:rsidRPr="00950A28" w:rsidRDefault="00E84C96" w:rsidP="00E84C96">
      <w:pPr>
        <w:pStyle w:val="a4"/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</w:pPr>
      <w:r w:rsidRPr="00950A28">
        <w:rPr>
          <w:rStyle w:val="a5"/>
          <w:rFonts w:ascii="Bookman Old Style" w:hAnsi="Bookman Old Style"/>
          <w:b w:val="0"/>
          <w:sz w:val="24"/>
          <w:szCs w:val="24"/>
        </w:rPr>
        <w:t xml:space="preserve">2 </w:t>
      </w:r>
      <w:r w:rsidRPr="00950A28">
        <w:rPr>
          <w:rFonts w:ascii="Bookman Old Style" w:eastAsia="Times New Roman" w:hAnsi="Bookman Old Style" w:cs="Calibri"/>
          <w:bCs/>
          <w:iCs/>
          <w:sz w:val="24"/>
          <w:szCs w:val="24"/>
          <w:lang w:eastAsia="ru-RU"/>
        </w:rPr>
        <w:t>Беседа «Чем интересна профессия метеоролог?»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3 Продуктивная деятельность, изготовления атрибутов для наблюдения за погодой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Апрель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"Космос"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2 Чтения ХЛ П. </w:t>
      </w:r>
      <w:proofErr w:type="spellStart"/>
      <w:r w:rsidRPr="00950A28">
        <w:rPr>
          <w:rFonts w:ascii="Bookman Old Style" w:hAnsi="Bookman Old Style"/>
          <w:sz w:val="24"/>
          <w:szCs w:val="24"/>
        </w:rPr>
        <w:t>Клушанцев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«о чем рассказал </w:t>
      </w:r>
      <w:proofErr w:type="spellStart"/>
      <w:r w:rsidRPr="00950A28">
        <w:rPr>
          <w:rFonts w:ascii="Bookman Old Style" w:hAnsi="Bookman Old Style"/>
          <w:sz w:val="24"/>
          <w:szCs w:val="24"/>
        </w:rPr>
        <w:t>телеспоп</w:t>
      </w:r>
      <w:proofErr w:type="spellEnd"/>
      <w:r w:rsidRPr="00950A28">
        <w:rPr>
          <w:rFonts w:ascii="Bookman Old Style" w:hAnsi="Bookman Old Style"/>
          <w:sz w:val="24"/>
          <w:szCs w:val="24"/>
        </w:rPr>
        <w:t>»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3 Просмотр </w:t>
      </w:r>
      <w:proofErr w:type="spellStart"/>
      <w:r w:rsidRPr="00950A28">
        <w:rPr>
          <w:rFonts w:ascii="Bookman Old Style" w:hAnsi="Bookman Old Style"/>
          <w:sz w:val="24"/>
          <w:szCs w:val="24"/>
        </w:rPr>
        <w:t>Видеофилма</w:t>
      </w:r>
      <w:proofErr w:type="spellEnd"/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Май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1 </w:t>
      </w:r>
      <w:proofErr w:type="spellStart"/>
      <w:r w:rsidRPr="00950A28">
        <w:rPr>
          <w:rFonts w:ascii="Bookman Old Style" w:hAnsi="Bookman Old Style"/>
          <w:sz w:val="24"/>
          <w:szCs w:val="24"/>
        </w:rPr>
        <w:t>Нод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игра презентация «Путешествие в город профессии»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2 Продуктивная деятельность, изготовления праздничной открытки. Встреча с ветераном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 xml:space="preserve">3 Чтения художественной литературы </w:t>
      </w:r>
      <w:proofErr w:type="spellStart"/>
      <w:r w:rsidRPr="00950A28">
        <w:rPr>
          <w:rFonts w:ascii="Bookman Old Style" w:hAnsi="Bookman Old Style"/>
          <w:sz w:val="24"/>
          <w:szCs w:val="24"/>
        </w:rPr>
        <w:t>А.Козолупенко</w:t>
      </w:r>
      <w:proofErr w:type="spellEnd"/>
      <w:r w:rsidRPr="00950A28">
        <w:rPr>
          <w:rFonts w:ascii="Bookman Old Style" w:hAnsi="Bookman Old Style"/>
          <w:sz w:val="24"/>
          <w:szCs w:val="24"/>
        </w:rPr>
        <w:t xml:space="preserve"> «Звездный салют»</w:t>
      </w:r>
    </w:p>
    <w:p w:rsidR="00E84C96" w:rsidRPr="00950A28" w:rsidRDefault="00E84C96" w:rsidP="00E84C96">
      <w:pPr>
        <w:pStyle w:val="a4"/>
        <w:rPr>
          <w:rFonts w:ascii="Bookman Old Style" w:hAnsi="Bookman Old Style"/>
          <w:sz w:val="24"/>
          <w:szCs w:val="24"/>
        </w:rPr>
      </w:pPr>
    </w:p>
    <w:p w:rsidR="00E84C96" w:rsidRPr="00950A28" w:rsidRDefault="00E84C96" w:rsidP="00E84C96">
      <w:pPr>
        <w:pStyle w:val="a4"/>
        <w:jc w:val="center"/>
        <w:rPr>
          <w:rFonts w:ascii="Bookman Old Style" w:hAnsi="Bookman Old Style"/>
          <w:sz w:val="24"/>
          <w:szCs w:val="24"/>
        </w:rPr>
      </w:pPr>
      <w:r w:rsidRPr="00950A28">
        <w:rPr>
          <w:rFonts w:ascii="Bookman Old Style" w:hAnsi="Bookman Old Style"/>
          <w:sz w:val="24"/>
          <w:szCs w:val="24"/>
        </w:rPr>
        <w:t>Июнь  1 викторина</w:t>
      </w:r>
    </w:p>
    <w:p w:rsidR="00E84C96" w:rsidRPr="00917BBD" w:rsidRDefault="00E84C96" w:rsidP="00E84C9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E84C96" w:rsidRPr="00950A28" w:rsidRDefault="00E84C96" w:rsidP="00950A28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 xml:space="preserve">Перспективный план работы с родителями (законными представителями) старшей </w:t>
      </w:r>
    </w:p>
    <w:p w:rsidR="00E84C96" w:rsidRPr="00917BBD" w:rsidRDefault="00E84C96" w:rsidP="00E84C96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</w:p>
    <w:tbl>
      <w:tblPr>
        <w:tblW w:w="10738" w:type="dxa"/>
        <w:jc w:val="center"/>
        <w:tblInd w:w="-1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30"/>
        <w:gridCol w:w="3969"/>
        <w:gridCol w:w="4234"/>
        <w:gridCol w:w="1205"/>
      </w:tblGrid>
      <w:tr w:rsidR="00E84C96" w:rsidRPr="00950A28" w:rsidTr="00917BBD">
        <w:trPr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0" w:lineRule="atLeast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bookmarkStart w:id="0" w:name="39d0901576f5b5ababa72349623a545dade9e7a0"/>
            <w:bookmarkStart w:id="1" w:name="0"/>
            <w:bookmarkEnd w:id="0"/>
            <w:bookmarkEnd w:id="1"/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0" w:lineRule="atLeast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Тема мероприятия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0" w:lineRule="atLeast"/>
              <w:ind w:left="-116" w:right="-144" w:hanging="6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Цель мероприятия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-116" w:right="-144" w:hanging="6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 Организационное родительское собрание на тему «Вперед и только вперед»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      1.2. Проведение анкетирования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 Оформление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3. Консультация для родителей: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4. памятка для родителей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 Индивидуальные 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Знакомство родителей с требованиями программы ФГОС воспитания в детском саду детей 5 – 6 лет.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Получение новых сведений о родителях.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Психолога – педагогическое просвещение родителей по вопросам раннего профориентации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     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 Конкурс поделок из природного материала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 Праздничное мероприятие «Золотая Осень».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Консультация «Игра, как средство воспитания дошкольников».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 Обновление стенда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5. Индивидуальные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Вовлечение воспитанников и родителей в творческую деятельность, связанную  с созданием изделий и композиций.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музыкально – творческих способностей детей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Распространение педагогических знаний среди родителей, теоретическая помощь родителям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в вопросах воспитания детей.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родители и дети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spell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муз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.р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уководит</w:t>
            </w:r>
            <w:proofErr w:type="spell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lastRenderedPageBreak/>
              <w:t>Ноябрь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 Консультация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 Акция  изготовление кормушек для птиц: «Птицы - наши меньшие пернатые друзья».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3. Памятка «Продукты для здоровья»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4. Индивидуальные 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Предложение разных вариантов совместного отдыха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с профессиями своего региона своего региона, привитие  экологической культуры.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полезных пищевых привычек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1.Родительское собрание: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1.1 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«Во что играют наши дети». 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1.2 Анкета для родителей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1.3 Консультации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«Профориентация детей в дошкольном образовании»</w:t>
            </w:r>
          </w:p>
          <w:p w:rsidR="00E84C96" w:rsidRPr="00950A28" w:rsidRDefault="00917BBD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1.4</w:t>
            </w:r>
            <w:r w:rsidR="00E84C96"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.Памятка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 Конкурс новогодних поделок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Обновление стенда: информация для родителей.</w:t>
            </w:r>
          </w:p>
          <w:p w:rsidR="00E84C96" w:rsidRPr="00950A28" w:rsidRDefault="00917BBD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</w:t>
            </w:r>
            <w:r w:rsidR="00E84C96"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 Индивидуальные 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выявить любимые игрушки наших детей, их влияние на формирование мировоззрения детей;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Рассказать о значении ранней профориентации и роли семьи в данном процессе;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Украшение группы, актового зала, костюмы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Вовлечение воспитанников и родителей в творческую деятельность, связанную  с созданием изделий на новогоднюю тематику.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музыкально – творческих способностей детей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омитет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 и дети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spell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муз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.р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уководит</w:t>
            </w:r>
            <w:proofErr w:type="spell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22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1.Оформление папки-передвижки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</w:t>
            </w: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 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Консультация «Самостоятельность ребёнка. Её границы».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2.Обновление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Анкета для родителей по трудовому воспитанию детей старшего дошкольного возраста.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 Привлечение родителей к уборке снега на территории участка.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5.Индивидуальные 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Повышение педагогической культуры родителей.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Совершенствование психолого-педагогических знаний родителей.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Выявить отношение родителей к трудовому воспитанию детей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омитет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1.Родительское собрание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1.1«Организация детского экспериментирования в домашних условиях»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1.2. Подготовка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праздникам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1.3. Консультация «Ребенок в мире профессий»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1.4.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Памятка для родителей «Занимательные опыты на кухне».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5.Индивидуальные консультации.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6. Привлечение родителей к уборке снега на территории участка.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Заинтересовать родителей в организации экспериментирования в домашних условиях. Показать, как опытная деятельность развивает в ребенке любознательность, познавательную деятельность, помогает ему углублять представления о живой и неживой природе, обобщать результаты опытов.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Совершенствование психолого-педагогических знаний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Создание условий для осознания родителями необходимости совместной работы детского сада и семьи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омитет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spellStart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физкульт</w:t>
            </w:r>
            <w:proofErr w:type="spellEnd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. </w:t>
            </w:r>
            <w:proofErr w:type="spellStart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Руков</w:t>
            </w:r>
            <w:proofErr w:type="spellEnd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.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1.Утренник, посвященный международному женскому дню.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2.Подарки для любимых мам.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Обновление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4.Папка – передвижка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5.Беседа «Как правильно общаться с ребенком»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6.Анкетирование «Нравственные ценности»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7.Индивидуальные 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музыкально – творческих способностей детей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Воспитание любви к маме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Демонстрация сформировавшихся умений и навыков.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муз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уководит.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1.Конкурс поделок, посвященный космосу.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Памятка для родителей «Безопасные шаги на пути к безопасности на дороге».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4. Тематическая выставка детских работ «Внимание улица!»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5.Беседа «Как отвечать на детские вопросы»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6.Папка- передвижка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7.Индивидуальные 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творческих способностей в совместной деятельности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 и дети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1.Итоговое родительское собрание: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1.1.Как повзрослели и чему научились наши дети за этот год.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1.2.Доклад воспитателя о режиме будущего школьника  с приложением  памятки «Жизнь по правилам: «С добрым утром!» по организации режима дня;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1.3. Памятка по безопасности детей в летний период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1.4.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ДЕТСКАЯ БЕЗОПАСНОСТЬ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 ДТП ГИБНУТ НАШИ ДЕТИ, ЧТО МОЖЕТ БЫТЬ СТРАШНЕЕ?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1.5.памятка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Анкета для родителей «Режим дня в жизни ребенка»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Привлечение родителей к благоустройству клумбы.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 Обновление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 Индивидуальные консультации.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омитет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</w:tbl>
    <w:p w:rsidR="00E84C96" w:rsidRPr="00917BBD" w:rsidRDefault="00E84C96" w:rsidP="00E84C9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E84C96" w:rsidRPr="00917BBD" w:rsidRDefault="00E84C96" w:rsidP="00E84C9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E84C96" w:rsidRPr="00950A28" w:rsidRDefault="00E84C96" w:rsidP="00950A28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950A28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Перспективный план работы с р</w:t>
      </w:r>
      <w:bookmarkStart w:id="2" w:name="_GoBack"/>
      <w:bookmarkEnd w:id="2"/>
      <w:r w:rsidRPr="00950A28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одителями (законными представителями) подготовительной группы</w:t>
      </w:r>
    </w:p>
    <w:tbl>
      <w:tblPr>
        <w:tblW w:w="10728" w:type="dxa"/>
        <w:jc w:val="center"/>
        <w:tblInd w:w="-14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15"/>
        <w:gridCol w:w="3969"/>
        <w:gridCol w:w="4199"/>
        <w:gridCol w:w="1045"/>
      </w:tblGrid>
      <w:tr w:rsidR="00E84C96" w:rsidRPr="00950A28" w:rsidTr="00917BBD">
        <w:trPr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0" w:lineRule="atLeast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0" w:lineRule="atLeast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Тема мероприятия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0" w:lineRule="atLeast"/>
              <w:ind w:left="-116" w:right="-144" w:hanging="6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Цель мероприятия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-116" w:right="-144" w:hanging="6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Ответств</w:t>
            </w: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lastRenderedPageBreak/>
              <w:t>енные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lastRenderedPageBreak/>
              <w:t>Сентябрь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Организационное родительское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      1.1. Проведение анкетирования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      1.2. Выбор родительского комитета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      1.3.</w:t>
            </w:r>
            <w:r w:rsidRPr="00950A28">
              <w:rPr>
                <w:rFonts w:ascii="Bookman Old Style" w:hAnsi="Bookman Old Style"/>
                <w:color w:val="000000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Консультация родителей на тему «Ранняя профориентация»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2..</w:t>
            </w:r>
            <w:r w:rsidRPr="00950A28">
              <w:rPr>
                <w:rFonts w:ascii="Bookman Old Style" w:hAnsi="Bookman Old Style" w:cs="Helvetica"/>
                <w:color w:val="333333"/>
                <w:shd w:val="clear" w:color="auto" w:fill="FFFFFF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Оформление родительского уголка на осеннюю тему.</w:t>
            </w:r>
          </w:p>
          <w:p w:rsidR="00E84C96" w:rsidRPr="00950A28" w:rsidRDefault="00917BBD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Консультация для родителей</w:t>
            </w:r>
          </w:p>
          <w:p w:rsidR="00917BBD" w:rsidRPr="00950A28" w:rsidRDefault="00E84C96" w:rsidP="00917B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4. конкурс-выставка </w:t>
            </w:r>
          </w:p>
          <w:p w:rsidR="00E84C96" w:rsidRPr="00950A28" w:rsidRDefault="00E84C96" w:rsidP="00917B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 Индивидуальные консультации.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917BBD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</w:t>
            </w:r>
            <w:r w:rsidR="00E84C96"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Получение новых сведений о родителях.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Психолога – педагогическое просвещение родителей по вопросам развития ребёнка.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Вовлечение воспитанников и родителей в творческую деятельность, связанную  с созданием изделий и композиций из природного материала.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     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</w:t>
            </w:r>
            <w:r w:rsidRPr="00950A28">
              <w:rPr>
                <w:rFonts w:ascii="Bookman Old Style" w:hAnsi="Bookman Old Style" w:cs="Helvetica"/>
                <w:color w:val="333333"/>
                <w:shd w:val="clear" w:color="auto" w:fill="FFFFFF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Консультация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4. Консультация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 Обновление стенда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6. Совместная творческая работа детей и родителей дома «Профессии родителей»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7. Индивидуальные консультации.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Познакомить родителей с проводимыми в группе и в саду закаливающими мероприятиями, дать рекомендации по закаливанию  в домашних условиях. Развитие музыкально – творческих способностей детей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Развить интерес к профессиям родителей, получить больше информации о видах деятельности взрослых.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 и дети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spell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муз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.р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уководит</w:t>
            </w:r>
            <w:proofErr w:type="spell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Выставка детских рисунков ко Дню Матери.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Консультация 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3. Памятка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4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 Индивидуальные консультации</w:t>
            </w: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Воспитывать любовь, уважение к матери, бережное отношение к своей  семье.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полезных пищевых привычек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1.Родительское собрание: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1.1. беседа на тему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«Знаете ли вы своего ребенка». 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1.2. Анкета для родителей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«Знаете ли вы своего ребенка»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1.3. беседа на тему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1.4. 4.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ab/>
              <w:t>Консультация для родителей: "Трудовое воспитание в семье "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1.5.Памятка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2. Конкурс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Обновление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 Привлечение родителей к уборке снега на территории участка.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6. Индивидуальные консультации.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917B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 xml:space="preserve">Формирование доброжелательного отношения между родителями и детьми, воспитателем и родителями, основанного на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доверии; развития самосознания родителей и педагогов. Приучать детей к труду, начиная с домашних дел.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Вовлечение воспитанников и родителей в творческую деятельность, связанную  с созданием изделий на новогоднюю тематику.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музыкально – творческих способностей детей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омите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т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 и дети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spell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муз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.р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уководит</w:t>
            </w:r>
            <w:proofErr w:type="spell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22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Консультация «Ребёнок и компьютер»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2.Обновление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 совместная творческая работа детей и родителей по профориентации дома на тему «Кем бы хотел стать я»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 Привлечение родителей к уборке снега на территории участка. Украшение участка снежными постройками, гирляндами и игрушками, сделанными своими руками из бросового материала.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4.Индивидуальные консультации.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Повышение педагогической культуры родителей.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Совершенствование психолого-педагогических знаний родителей.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Способствовать творческому общению детей и родителей,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создание условий для формирования ранних профессиональных устремлений, обеспечивая тем самым свободный выбор его предстоящего жизненного пути.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родителями, вовлечь родителей в совместную работу по постройке снежного городка и украшения участка с целью совместного творчества.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 воспитатели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1.Родительское собрание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1.1«Детский сад и родители – равноправные партнеры»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1.2. Памятка для родителей, будущих школьников пол готовности к школе.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 подарки для любимых пап.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3.Папка - передвижка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5.Индивидуальные консультации.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6. Привлечение родителей к уборке снега на территории участка.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помочь родителям детей,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      </w:r>
            <w:proofErr w:type="spell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дезадаптации</w:t>
            </w:r>
            <w:proofErr w:type="spell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ребенка в школе.</w:t>
            </w:r>
          </w:p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Совершенствование психолого-педагогических знаний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Создание условий для осознания родителями необходимости совместной работы детского сада и семьи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омитет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spellStart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физкульт</w:t>
            </w:r>
            <w:proofErr w:type="spellEnd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. </w:t>
            </w:r>
            <w:proofErr w:type="spellStart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Руков</w:t>
            </w:r>
            <w:proofErr w:type="spellEnd"/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.</w:t>
            </w: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1.Утренник, посвященный международному женскому дню.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3. Обновление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4.Папка – передвижка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</w:t>
            </w:r>
            <w:r w:rsidRPr="00950A28">
              <w:rPr>
                <w:rFonts w:ascii="Bookman Old Style" w:hAnsi="Bookman Old Style" w:cs="Times New Roman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Памятка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7.Индивидуальные консультации.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Развитие музыкально – творческих способностей детей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Воспитание любви к маме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Демонстрация сформировавшихся умений и навыков.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Предложить информацию о ряде витаминов и добавок к пище детей весной.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lastRenderedPageBreak/>
              <w:t>муз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уководит.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lastRenderedPageBreak/>
              <w:t>Апрель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 консультация для родителей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2. </w:t>
            </w:r>
            <w:r w:rsidR="00917BBD"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Памятка для родителей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6.Папка - передвижка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7.Индивидуальные консультации.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Обогатить педагогические знания родителей по данной тематике.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Реализация единого воспитательного подхода при формировании у ребенка правил поведения на водоемах, речках, во время весенних каникул. Повысить качество работы родителей по вопросу о безопасности детей.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родители и дети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E84C96" w:rsidRPr="00950A28" w:rsidTr="00917BBD">
        <w:trPr>
          <w:trHeight w:val="112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ind w:left="114" w:right="114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1.Итоговое родительское собрание: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1.1. Беседа с родителями о результатах учебного года.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1.2. Психологическая готовность детей к школе.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1.3. Как воспитать в ребенке самостоятельность.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1.5. Как помочь ребенку адаптироваться в школе.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2.</w:t>
            </w:r>
            <w:r w:rsidRPr="00950A28">
              <w:rPr>
                <w:rFonts w:ascii="Bookman Old Style" w:hAnsi="Bookman Old Style"/>
              </w:rPr>
              <w:t xml:space="preserve"> </w:t>
            </w: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Анкета для родителей «Подготовка детей к школе»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3. памятки для родителей: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Как воспитать у ребенка самостоятельность 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Как преодолеть страх перед школой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4. Обновление стенда: информация для родителей.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5. Индивидуальные консультации.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Сотрудничество с родителями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Ознакомление родителей с информацией</w:t>
            </w:r>
          </w:p>
          <w:p w:rsidR="00E84C96" w:rsidRPr="00950A28" w:rsidRDefault="00E84C96" w:rsidP="00E84C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воспитатели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род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.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к</w:t>
            </w:r>
            <w:proofErr w:type="gramEnd"/>
            <w:r w:rsidRPr="00950A28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омитет</w:t>
            </w:r>
          </w:p>
          <w:p w:rsidR="00E84C96" w:rsidRPr="00950A28" w:rsidRDefault="00E84C96" w:rsidP="00E84C9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</w:tbl>
    <w:p w:rsidR="00E84C96" w:rsidRPr="00917BBD" w:rsidRDefault="00E84C96" w:rsidP="00E84C96">
      <w:pPr>
        <w:rPr>
          <w:rFonts w:ascii="Bookman Old Style" w:hAnsi="Bookman Old Style"/>
        </w:rPr>
      </w:pPr>
    </w:p>
    <w:p w:rsidR="00AC36E4" w:rsidRPr="00917BBD" w:rsidRDefault="00AC36E4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</w:p>
    <w:p w:rsidR="00E84C96" w:rsidRPr="00917BBD" w:rsidRDefault="00E84C96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</w:p>
    <w:p w:rsidR="00E84C96" w:rsidRPr="00917BBD" w:rsidRDefault="00E84C96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</w:p>
    <w:p w:rsidR="00E84C96" w:rsidRPr="00917BBD" w:rsidRDefault="00E84C96" w:rsidP="00E52E95">
      <w:pPr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color w:val="000000"/>
          <w:sz w:val="16"/>
          <w:szCs w:val="16"/>
          <w:lang w:eastAsia="ru-RU"/>
        </w:rPr>
      </w:pPr>
    </w:p>
    <w:p w:rsidR="009E31CA" w:rsidRPr="00917BBD" w:rsidRDefault="009E31CA">
      <w:pPr>
        <w:rPr>
          <w:rFonts w:ascii="Bookman Old Style" w:hAnsi="Bookman Old Style"/>
        </w:rPr>
      </w:pPr>
    </w:p>
    <w:sectPr w:rsidR="009E31CA" w:rsidRPr="00917BBD" w:rsidSect="00950A28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05ED"/>
    <w:multiLevelType w:val="multilevel"/>
    <w:tmpl w:val="1A8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967DC"/>
    <w:multiLevelType w:val="hybridMultilevel"/>
    <w:tmpl w:val="0778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9F7"/>
    <w:rsid w:val="00623AAD"/>
    <w:rsid w:val="007B2459"/>
    <w:rsid w:val="00917BBD"/>
    <w:rsid w:val="00950A28"/>
    <w:rsid w:val="00996C0E"/>
    <w:rsid w:val="009E31CA"/>
    <w:rsid w:val="00AC36E4"/>
    <w:rsid w:val="00D11204"/>
    <w:rsid w:val="00D339C1"/>
    <w:rsid w:val="00E059F7"/>
    <w:rsid w:val="00E52E95"/>
    <w:rsid w:val="00E84C96"/>
    <w:rsid w:val="00F0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E95"/>
  </w:style>
  <w:style w:type="paragraph" w:styleId="a4">
    <w:name w:val="No Spacing"/>
    <w:uiPriority w:val="1"/>
    <w:qFormat/>
    <w:rsid w:val="00AC36E4"/>
    <w:pPr>
      <w:spacing w:after="0" w:line="240" w:lineRule="auto"/>
    </w:pPr>
  </w:style>
  <w:style w:type="character" w:styleId="a5">
    <w:name w:val="Strong"/>
    <w:basedOn w:val="a0"/>
    <w:uiPriority w:val="22"/>
    <w:qFormat/>
    <w:rsid w:val="00AC36E4"/>
    <w:rPr>
      <w:b/>
      <w:bCs/>
    </w:rPr>
  </w:style>
  <w:style w:type="character" w:customStyle="1" w:styleId="c5">
    <w:name w:val="c5"/>
    <w:basedOn w:val="a0"/>
    <w:rsid w:val="00E84C96"/>
  </w:style>
  <w:style w:type="character" w:customStyle="1" w:styleId="c2">
    <w:name w:val="c2"/>
    <w:basedOn w:val="a0"/>
    <w:rsid w:val="00E84C96"/>
  </w:style>
  <w:style w:type="paragraph" w:styleId="a6">
    <w:name w:val="List Paragraph"/>
    <w:basedOn w:val="a"/>
    <w:uiPriority w:val="34"/>
    <w:qFormat/>
    <w:rsid w:val="00E84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okr-mir/1018-pohitil-to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 8 АОВ</dc:creator>
  <cp:keywords/>
  <dc:description/>
  <cp:lastModifiedBy>Home</cp:lastModifiedBy>
  <cp:revision>4</cp:revision>
  <dcterms:created xsi:type="dcterms:W3CDTF">2017-05-03T09:00:00Z</dcterms:created>
  <dcterms:modified xsi:type="dcterms:W3CDTF">2023-01-31T18:12:00Z</dcterms:modified>
</cp:coreProperties>
</file>